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4964B" w14:textId="77777777" w:rsidR="001465A9" w:rsidRPr="003868C2" w:rsidRDefault="001465A9" w:rsidP="00AA35F9">
      <w:pPr>
        <w:tabs>
          <w:tab w:val="left" w:pos="2895"/>
        </w:tabs>
        <w:rPr>
          <w:rFonts w:ascii="Arial" w:hAnsi="Arial" w:cs="Arial"/>
          <w:noProof/>
          <w:lang w:eastAsia="en-GB"/>
        </w:rPr>
      </w:pPr>
    </w:p>
    <w:p w14:paraId="0F14F40A" w14:textId="77777777" w:rsidR="0008719B" w:rsidRPr="003868C2" w:rsidRDefault="0008719B" w:rsidP="0008719B">
      <w:pPr>
        <w:pStyle w:val="Header"/>
        <w:jc w:val="right"/>
        <w:rPr>
          <w:rFonts w:ascii="Arial" w:hAnsi="Arial" w:cs="Arial"/>
          <w:b/>
          <w:noProof/>
          <w:lang w:eastAsia="en-GB"/>
        </w:rPr>
      </w:pPr>
      <w:r w:rsidRPr="003868C2">
        <w:rPr>
          <w:rFonts w:ascii="Arial" w:hAnsi="Arial" w:cs="Arial"/>
          <w:b/>
          <w:noProof/>
          <w:lang w:eastAsia="en-GB"/>
        </w:rPr>
        <w:drawing>
          <wp:inline distT="0" distB="0" distL="0" distR="0" wp14:anchorId="6ABC4F0B" wp14:editId="55314438">
            <wp:extent cx="1704975" cy="1104900"/>
            <wp:effectExtent l="0" t="0" r="9525" b="0"/>
            <wp:docPr id="56" name="Picture 56" descr="New people umbrella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eople umbrella V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1104900"/>
                    </a:xfrm>
                    <a:prstGeom prst="rect">
                      <a:avLst/>
                    </a:prstGeom>
                    <a:noFill/>
                    <a:ln>
                      <a:noFill/>
                    </a:ln>
                  </pic:spPr>
                </pic:pic>
              </a:graphicData>
            </a:graphic>
          </wp:inline>
        </w:drawing>
      </w:r>
    </w:p>
    <w:p w14:paraId="57F14942" w14:textId="77777777" w:rsidR="00F636F7" w:rsidRPr="003868C2" w:rsidRDefault="00F636F7" w:rsidP="0008719B">
      <w:pPr>
        <w:pStyle w:val="Default"/>
        <w:jc w:val="center"/>
        <w:rPr>
          <w:b/>
          <w:bCs/>
        </w:rPr>
      </w:pPr>
    </w:p>
    <w:p w14:paraId="5E943FD1" w14:textId="77777777" w:rsidR="00F636F7" w:rsidRPr="003868C2" w:rsidRDefault="00F636F7" w:rsidP="0008719B">
      <w:pPr>
        <w:pStyle w:val="Default"/>
        <w:jc w:val="center"/>
        <w:rPr>
          <w:b/>
          <w:bCs/>
        </w:rPr>
      </w:pPr>
    </w:p>
    <w:p w14:paraId="31E2D5E9" w14:textId="77777777" w:rsidR="0008719B" w:rsidRPr="003868C2" w:rsidRDefault="0008719B" w:rsidP="0008719B">
      <w:pPr>
        <w:pStyle w:val="Default"/>
        <w:jc w:val="center"/>
        <w:rPr>
          <w:b/>
          <w:bCs/>
        </w:rPr>
      </w:pPr>
      <w:r w:rsidRPr="003868C2">
        <w:rPr>
          <w:b/>
          <w:bCs/>
        </w:rPr>
        <w:t>PRACTITIONER’S HOARDING ASSESSMENT</w:t>
      </w:r>
    </w:p>
    <w:p w14:paraId="663520E9" w14:textId="77777777" w:rsidR="0008719B" w:rsidRPr="003868C2" w:rsidRDefault="0008719B" w:rsidP="0008719B">
      <w:pPr>
        <w:pStyle w:val="Default"/>
      </w:pPr>
      <w:r w:rsidRPr="003868C2">
        <w:rPr>
          <w:noProof/>
          <w:lang w:eastAsia="en-GB"/>
        </w:rPr>
        <mc:AlternateContent>
          <mc:Choice Requires="wps">
            <w:drawing>
              <wp:anchor distT="0" distB="0" distL="114300" distR="114300" simplePos="0" relativeHeight="251658246" behindDoc="0" locked="0" layoutInCell="1" allowOverlap="1" wp14:anchorId="5E12EF69" wp14:editId="17776B89">
                <wp:simplePos x="0" y="0"/>
                <wp:positionH relativeFrom="column">
                  <wp:posOffset>-381000</wp:posOffset>
                </wp:positionH>
                <wp:positionV relativeFrom="paragraph">
                  <wp:posOffset>100330</wp:posOffset>
                </wp:positionV>
                <wp:extent cx="6911975" cy="0"/>
                <wp:effectExtent l="0" t="0" r="22225"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AF90B" id="_x0000_t32" coordsize="21600,21600" o:spt="32" o:oned="t" path="m,l21600,21600e" filled="f">
                <v:path arrowok="t" fillok="f" o:connecttype="none"/>
                <o:lock v:ext="edit" shapetype="t"/>
              </v:shapetype>
              <v:shape id="Straight Arrow Connector 55" o:spid="_x0000_s1026" type="#_x0000_t32" style="position:absolute;margin-left:-30pt;margin-top:7.9pt;width:544.25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cRuAEAAFYDAAAOAAAAZHJzL2Uyb0RvYy54bWysU8Fu2zAMvQ/YPwi6L44DpFuMOD2k6y7d&#10;FqDdBzCSbAuTRYFU4uTvJ6lJVmy3YT4IlEg+Pj7S6/vT6MTREFv0raxncymMV6it71v54+Xxwy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"/>
            </w:pict>
          </mc:Fallback>
        </mc:AlternateContent>
      </w:r>
    </w:p>
    <w:p w14:paraId="1F3C7F9C" w14:textId="77777777" w:rsidR="0008719B" w:rsidRPr="003868C2" w:rsidRDefault="0008719B" w:rsidP="0008719B">
      <w:pPr>
        <w:tabs>
          <w:tab w:val="left" w:pos="3195"/>
        </w:tabs>
        <w:jc w:val="both"/>
        <w:rPr>
          <w:rFonts w:ascii="Arial" w:hAnsi="Arial" w:cs="Arial"/>
        </w:rPr>
      </w:pPr>
      <w:r w:rsidRPr="003868C2">
        <w:rPr>
          <w:rFonts w:ascii="Arial" w:hAnsi="Arial" w:cs="Arial"/>
        </w:rPr>
        <w:t>This assessment should be completed using the information you have gained using the Practitioner’s Guidance Questions. Complete this review away from the client’s property. Text boxes will expand to allow further text.</w:t>
      </w:r>
    </w:p>
    <w:tbl>
      <w:tblPr>
        <w:tblStyle w:val="TableGrid"/>
        <w:tblW w:w="10198" w:type="dxa"/>
        <w:tblLook w:val="04A0" w:firstRow="1" w:lastRow="0" w:firstColumn="1" w:lastColumn="0" w:noHBand="0" w:noVBand="1"/>
      </w:tblPr>
      <w:tblGrid>
        <w:gridCol w:w="1542"/>
        <w:gridCol w:w="608"/>
        <w:gridCol w:w="576"/>
        <w:gridCol w:w="359"/>
        <w:gridCol w:w="1512"/>
        <w:gridCol w:w="620"/>
        <w:gridCol w:w="1306"/>
        <w:gridCol w:w="531"/>
        <w:gridCol w:w="653"/>
        <w:gridCol w:w="535"/>
        <w:gridCol w:w="1364"/>
        <w:gridCol w:w="592"/>
      </w:tblGrid>
      <w:tr w:rsidR="0008719B" w:rsidRPr="003868C2" w14:paraId="3A03A761" w14:textId="77777777" w:rsidTr="00BD5F1C">
        <w:tc>
          <w:tcPr>
            <w:tcW w:w="3085" w:type="dxa"/>
            <w:gridSpan w:val="4"/>
          </w:tcPr>
          <w:p w14:paraId="6EF84BE6" w14:textId="77777777" w:rsidR="0008719B" w:rsidRPr="003868C2" w:rsidRDefault="0008719B" w:rsidP="00BD5F1C">
            <w:pPr>
              <w:tabs>
                <w:tab w:val="left" w:pos="3195"/>
              </w:tabs>
              <w:rPr>
                <w:rFonts w:ascii="Arial" w:hAnsi="Arial" w:cs="Arial"/>
              </w:rPr>
            </w:pPr>
            <w:r w:rsidRPr="003868C2">
              <w:rPr>
                <w:rFonts w:ascii="Arial" w:hAnsi="Arial" w:cs="Arial"/>
              </w:rPr>
              <w:t>Date of Home Assessment</w:t>
            </w:r>
          </w:p>
        </w:tc>
        <w:tc>
          <w:tcPr>
            <w:tcW w:w="7113" w:type="dxa"/>
            <w:gridSpan w:val="8"/>
          </w:tcPr>
          <w:p w14:paraId="4684BAA7" w14:textId="77777777" w:rsidR="0008719B" w:rsidRPr="003868C2" w:rsidRDefault="0008719B" w:rsidP="00BD5F1C">
            <w:pPr>
              <w:tabs>
                <w:tab w:val="left" w:pos="3195"/>
              </w:tabs>
              <w:rPr>
                <w:rFonts w:ascii="Arial" w:hAnsi="Arial" w:cs="Arial"/>
              </w:rPr>
            </w:pPr>
          </w:p>
          <w:p w14:paraId="6CF97B7F" w14:textId="77777777" w:rsidR="0008719B" w:rsidRPr="003868C2" w:rsidRDefault="0008719B" w:rsidP="00BD5F1C">
            <w:pPr>
              <w:tabs>
                <w:tab w:val="left" w:pos="3195"/>
              </w:tabs>
              <w:rPr>
                <w:rFonts w:ascii="Arial" w:hAnsi="Arial" w:cs="Arial"/>
              </w:rPr>
            </w:pPr>
          </w:p>
        </w:tc>
      </w:tr>
      <w:tr w:rsidR="0008719B" w:rsidRPr="003868C2" w14:paraId="3D466C89" w14:textId="77777777" w:rsidTr="00BD5F1C">
        <w:tc>
          <w:tcPr>
            <w:tcW w:w="3085" w:type="dxa"/>
            <w:gridSpan w:val="4"/>
          </w:tcPr>
          <w:p w14:paraId="393911F9" w14:textId="77777777" w:rsidR="0008719B" w:rsidRPr="003868C2" w:rsidRDefault="0008719B" w:rsidP="00BD5F1C">
            <w:pPr>
              <w:tabs>
                <w:tab w:val="left" w:pos="3195"/>
              </w:tabs>
              <w:rPr>
                <w:rFonts w:ascii="Arial" w:hAnsi="Arial" w:cs="Arial"/>
              </w:rPr>
            </w:pPr>
            <w:r w:rsidRPr="003868C2">
              <w:rPr>
                <w:rFonts w:ascii="Arial" w:hAnsi="Arial" w:cs="Arial"/>
              </w:rPr>
              <w:t>Client’s Name</w:t>
            </w:r>
          </w:p>
        </w:tc>
        <w:tc>
          <w:tcPr>
            <w:tcW w:w="7113" w:type="dxa"/>
            <w:gridSpan w:val="8"/>
          </w:tcPr>
          <w:p w14:paraId="5D736036" w14:textId="77777777" w:rsidR="0008719B" w:rsidRPr="003868C2" w:rsidRDefault="0008719B" w:rsidP="00BD5F1C">
            <w:pPr>
              <w:tabs>
                <w:tab w:val="left" w:pos="3195"/>
              </w:tabs>
              <w:rPr>
                <w:rFonts w:ascii="Arial" w:hAnsi="Arial" w:cs="Arial"/>
              </w:rPr>
            </w:pPr>
          </w:p>
          <w:p w14:paraId="2E3EE0E5" w14:textId="77777777" w:rsidR="0008719B" w:rsidRPr="003868C2" w:rsidRDefault="0008719B" w:rsidP="00BD5F1C">
            <w:pPr>
              <w:tabs>
                <w:tab w:val="left" w:pos="3195"/>
              </w:tabs>
              <w:rPr>
                <w:rFonts w:ascii="Arial" w:hAnsi="Arial" w:cs="Arial"/>
              </w:rPr>
            </w:pPr>
          </w:p>
        </w:tc>
      </w:tr>
      <w:tr w:rsidR="0008719B" w:rsidRPr="003868C2" w14:paraId="2425A10D" w14:textId="77777777" w:rsidTr="00BD5F1C">
        <w:tc>
          <w:tcPr>
            <w:tcW w:w="3085" w:type="dxa"/>
            <w:gridSpan w:val="4"/>
          </w:tcPr>
          <w:p w14:paraId="51BE9837" w14:textId="77777777" w:rsidR="0008719B" w:rsidRPr="003868C2" w:rsidRDefault="0008719B" w:rsidP="00BD5F1C">
            <w:pPr>
              <w:tabs>
                <w:tab w:val="left" w:pos="3195"/>
              </w:tabs>
              <w:rPr>
                <w:rFonts w:ascii="Arial" w:hAnsi="Arial" w:cs="Arial"/>
              </w:rPr>
            </w:pPr>
            <w:r w:rsidRPr="003868C2">
              <w:rPr>
                <w:rFonts w:ascii="Arial" w:hAnsi="Arial" w:cs="Arial"/>
              </w:rPr>
              <w:t>Client’s Date of Birth</w:t>
            </w:r>
          </w:p>
        </w:tc>
        <w:tc>
          <w:tcPr>
            <w:tcW w:w="7113" w:type="dxa"/>
            <w:gridSpan w:val="8"/>
          </w:tcPr>
          <w:p w14:paraId="17E244A8" w14:textId="77777777" w:rsidR="0008719B" w:rsidRPr="003868C2" w:rsidRDefault="0008719B" w:rsidP="00BD5F1C">
            <w:pPr>
              <w:tabs>
                <w:tab w:val="left" w:pos="3195"/>
              </w:tabs>
              <w:rPr>
                <w:rFonts w:ascii="Arial" w:hAnsi="Arial" w:cs="Arial"/>
              </w:rPr>
            </w:pPr>
          </w:p>
          <w:p w14:paraId="5E70B03B" w14:textId="77777777" w:rsidR="0008719B" w:rsidRPr="003868C2" w:rsidRDefault="0008719B" w:rsidP="00BD5F1C">
            <w:pPr>
              <w:tabs>
                <w:tab w:val="left" w:pos="3195"/>
              </w:tabs>
              <w:rPr>
                <w:rFonts w:ascii="Arial" w:hAnsi="Arial" w:cs="Arial"/>
              </w:rPr>
            </w:pPr>
          </w:p>
        </w:tc>
      </w:tr>
      <w:tr w:rsidR="0008719B" w:rsidRPr="003868C2" w14:paraId="0ECD9CBE" w14:textId="77777777" w:rsidTr="00BD5F1C">
        <w:tc>
          <w:tcPr>
            <w:tcW w:w="3085" w:type="dxa"/>
            <w:gridSpan w:val="4"/>
          </w:tcPr>
          <w:p w14:paraId="52A02C7D" w14:textId="77777777" w:rsidR="0008719B" w:rsidRPr="003868C2" w:rsidRDefault="0008719B" w:rsidP="00BD5F1C">
            <w:pPr>
              <w:tabs>
                <w:tab w:val="left" w:pos="3195"/>
              </w:tabs>
              <w:rPr>
                <w:rFonts w:ascii="Arial" w:hAnsi="Arial" w:cs="Arial"/>
              </w:rPr>
            </w:pPr>
            <w:r w:rsidRPr="003868C2">
              <w:rPr>
                <w:rFonts w:ascii="Arial" w:hAnsi="Arial" w:cs="Arial"/>
              </w:rPr>
              <w:t>Address</w:t>
            </w:r>
          </w:p>
        </w:tc>
        <w:tc>
          <w:tcPr>
            <w:tcW w:w="7113" w:type="dxa"/>
            <w:gridSpan w:val="8"/>
          </w:tcPr>
          <w:p w14:paraId="65D79D29" w14:textId="77777777" w:rsidR="0008719B" w:rsidRPr="003868C2" w:rsidRDefault="0008719B" w:rsidP="00BD5F1C">
            <w:pPr>
              <w:tabs>
                <w:tab w:val="left" w:pos="3195"/>
              </w:tabs>
              <w:rPr>
                <w:rFonts w:ascii="Arial" w:hAnsi="Arial" w:cs="Arial"/>
              </w:rPr>
            </w:pPr>
          </w:p>
          <w:p w14:paraId="1BB5215D" w14:textId="77777777" w:rsidR="0008719B" w:rsidRPr="003868C2" w:rsidRDefault="0008719B" w:rsidP="00BD5F1C">
            <w:pPr>
              <w:tabs>
                <w:tab w:val="left" w:pos="3195"/>
              </w:tabs>
              <w:rPr>
                <w:rFonts w:ascii="Arial" w:hAnsi="Arial" w:cs="Arial"/>
              </w:rPr>
            </w:pPr>
          </w:p>
        </w:tc>
      </w:tr>
      <w:tr w:rsidR="0008719B" w:rsidRPr="003868C2" w14:paraId="2C079B85" w14:textId="77777777" w:rsidTr="00BD5F1C">
        <w:tc>
          <w:tcPr>
            <w:tcW w:w="3085" w:type="dxa"/>
            <w:gridSpan w:val="4"/>
          </w:tcPr>
          <w:p w14:paraId="0102E218" w14:textId="77777777" w:rsidR="0008719B" w:rsidRPr="003868C2" w:rsidRDefault="0008719B" w:rsidP="00BD5F1C">
            <w:pPr>
              <w:tabs>
                <w:tab w:val="left" w:pos="3195"/>
              </w:tabs>
              <w:rPr>
                <w:rFonts w:ascii="Arial" w:hAnsi="Arial" w:cs="Arial"/>
              </w:rPr>
            </w:pPr>
            <w:r w:rsidRPr="003868C2">
              <w:rPr>
                <w:rFonts w:ascii="Arial" w:hAnsi="Arial" w:cs="Arial"/>
              </w:rPr>
              <w:t>Client’s Contact Details</w:t>
            </w:r>
          </w:p>
        </w:tc>
        <w:tc>
          <w:tcPr>
            <w:tcW w:w="7113" w:type="dxa"/>
            <w:gridSpan w:val="8"/>
          </w:tcPr>
          <w:p w14:paraId="66A8679E" w14:textId="77777777" w:rsidR="0008719B" w:rsidRPr="003868C2" w:rsidRDefault="0008719B" w:rsidP="00BD5F1C">
            <w:pPr>
              <w:tabs>
                <w:tab w:val="left" w:pos="3195"/>
              </w:tabs>
              <w:rPr>
                <w:rFonts w:ascii="Arial" w:hAnsi="Arial" w:cs="Arial"/>
              </w:rPr>
            </w:pPr>
          </w:p>
          <w:p w14:paraId="659BFB61" w14:textId="77777777" w:rsidR="0008719B" w:rsidRPr="003868C2" w:rsidRDefault="0008719B" w:rsidP="00BD5F1C">
            <w:pPr>
              <w:tabs>
                <w:tab w:val="left" w:pos="3195"/>
              </w:tabs>
              <w:rPr>
                <w:rFonts w:ascii="Arial" w:hAnsi="Arial" w:cs="Arial"/>
              </w:rPr>
            </w:pPr>
          </w:p>
        </w:tc>
      </w:tr>
      <w:tr w:rsidR="0008719B" w:rsidRPr="003868C2" w14:paraId="0DF29D86" w14:textId="77777777" w:rsidTr="00BD5F1C">
        <w:tc>
          <w:tcPr>
            <w:tcW w:w="3085" w:type="dxa"/>
            <w:gridSpan w:val="4"/>
          </w:tcPr>
          <w:p w14:paraId="3AE60AA5" w14:textId="77777777" w:rsidR="0008719B" w:rsidRPr="003868C2" w:rsidRDefault="0008719B" w:rsidP="00BD5F1C">
            <w:pPr>
              <w:tabs>
                <w:tab w:val="left" w:pos="3195"/>
              </w:tabs>
              <w:rPr>
                <w:rFonts w:ascii="Arial" w:hAnsi="Arial" w:cs="Arial"/>
              </w:rPr>
            </w:pPr>
            <w:r w:rsidRPr="003868C2">
              <w:rPr>
                <w:rFonts w:ascii="Arial" w:hAnsi="Arial" w:cs="Arial"/>
              </w:rPr>
              <w:t>Type of Dwelling</w:t>
            </w:r>
          </w:p>
        </w:tc>
        <w:tc>
          <w:tcPr>
            <w:tcW w:w="7113" w:type="dxa"/>
            <w:gridSpan w:val="8"/>
          </w:tcPr>
          <w:p w14:paraId="263320CD" w14:textId="77777777" w:rsidR="0008719B" w:rsidRPr="003868C2" w:rsidRDefault="0008719B" w:rsidP="00BD5F1C">
            <w:pPr>
              <w:tabs>
                <w:tab w:val="left" w:pos="3195"/>
              </w:tabs>
              <w:rPr>
                <w:rFonts w:ascii="Arial" w:hAnsi="Arial" w:cs="Arial"/>
              </w:rPr>
            </w:pPr>
          </w:p>
          <w:p w14:paraId="127E2F8B" w14:textId="77777777" w:rsidR="0008719B" w:rsidRPr="003868C2" w:rsidRDefault="0008719B" w:rsidP="00BD5F1C">
            <w:pPr>
              <w:tabs>
                <w:tab w:val="left" w:pos="3195"/>
              </w:tabs>
              <w:rPr>
                <w:rFonts w:ascii="Arial" w:hAnsi="Arial" w:cs="Arial"/>
              </w:rPr>
            </w:pPr>
          </w:p>
        </w:tc>
      </w:tr>
      <w:tr w:rsidR="0008719B" w:rsidRPr="003868C2" w14:paraId="1C972C6C" w14:textId="77777777" w:rsidTr="00BD5F1C">
        <w:tc>
          <w:tcPr>
            <w:tcW w:w="1542" w:type="dxa"/>
          </w:tcPr>
          <w:p w14:paraId="2F91CFBC" w14:textId="77777777" w:rsidR="0008719B" w:rsidRPr="003868C2" w:rsidRDefault="0008719B" w:rsidP="00BD5F1C">
            <w:pPr>
              <w:tabs>
                <w:tab w:val="left" w:pos="3195"/>
              </w:tabs>
              <w:rPr>
                <w:rFonts w:ascii="Arial" w:hAnsi="Arial" w:cs="Arial"/>
              </w:rPr>
            </w:pPr>
            <w:r w:rsidRPr="003868C2">
              <w:rPr>
                <w:rFonts w:ascii="Arial" w:hAnsi="Arial" w:cs="Arial"/>
              </w:rPr>
              <w:t>Freeholder</w:t>
            </w:r>
          </w:p>
        </w:tc>
        <w:tc>
          <w:tcPr>
            <w:tcW w:w="1543" w:type="dxa"/>
            <w:gridSpan w:val="3"/>
          </w:tcPr>
          <w:p w14:paraId="07DB1FAA" w14:textId="77777777" w:rsidR="0008719B" w:rsidRPr="003868C2" w:rsidRDefault="0008719B" w:rsidP="00BD5F1C">
            <w:pPr>
              <w:tabs>
                <w:tab w:val="left" w:pos="3195"/>
              </w:tabs>
              <w:jc w:val="center"/>
              <w:rPr>
                <w:rFonts w:ascii="Arial" w:hAnsi="Arial" w:cs="Arial"/>
              </w:rPr>
            </w:pPr>
            <w:r w:rsidRPr="003868C2">
              <w:rPr>
                <w:rFonts w:ascii="Arial" w:hAnsi="Arial" w:cs="Arial"/>
              </w:rPr>
              <w:t>Yes/No</w:t>
            </w:r>
          </w:p>
        </w:tc>
        <w:tc>
          <w:tcPr>
            <w:tcW w:w="3438" w:type="dxa"/>
            <w:gridSpan w:val="3"/>
            <w:tcBorders>
              <w:bottom w:val="single" w:sz="4" w:space="0" w:color="auto"/>
            </w:tcBorders>
          </w:tcPr>
          <w:p w14:paraId="7C5A715B" w14:textId="77777777" w:rsidR="0008719B" w:rsidRPr="003868C2" w:rsidRDefault="0008719B" w:rsidP="00BD5F1C">
            <w:pPr>
              <w:tabs>
                <w:tab w:val="left" w:pos="3195"/>
              </w:tabs>
              <w:rPr>
                <w:rFonts w:ascii="Arial" w:hAnsi="Arial" w:cs="Arial"/>
              </w:rPr>
            </w:pPr>
            <w:r w:rsidRPr="003868C2">
              <w:rPr>
                <w:rFonts w:ascii="Arial" w:hAnsi="Arial" w:cs="Arial"/>
              </w:rPr>
              <w:t>Tenant - Name &amp; Address of Landlord</w:t>
            </w:r>
          </w:p>
        </w:tc>
        <w:tc>
          <w:tcPr>
            <w:tcW w:w="3675" w:type="dxa"/>
            <w:gridSpan w:val="5"/>
            <w:tcBorders>
              <w:bottom w:val="single" w:sz="4" w:space="0" w:color="auto"/>
            </w:tcBorders>
          </w:tcPr>
          <w:p w14:paraId="34BB9D88" w14:textId="77777777" w:rsidR="0008719B" w:rsidRPr="003868C2" w:rsidRDefault="0008719B" w:rsidP="00BD5F1C">
            <w:pPr>
              <w:tabs>
                <w:tab w:val="left" w:pos="3195"/>
              </w:tabs>
              <w:rPr>
                <w:rFonts w:ascii="Arial" w:hAnsi="Arial" w:cs="Arial"/>
              </w:rPr>
            </w:pPr>
          </w:p>
        </w:tc>
      </w:tr>
      <w:tr w:rsidR="0008719B" w:rsidRPr="003868C2" w14:paraId="4C95B4F9" w14:textId="77777777" w:rsidTr="00BD5F1C">
        <w:tc>
          <w:tcPr>
            <w:tcW w:w="3085" w:type="dxa"/>
            <w:gridSpan w:val="4"/>
            <w:vMerge w:val="restart"/>
          </w:tcPr>
          <w:p w14:paraId="6E8FDFAF" w14:textId="77777777" w:rsidR="0008719B" w:rsidRPr="003868C2" w:rsidRDefault="0008719B" w:rsidP="00BD5F1C">
            <w:pPr>
              <w:tabs>
                <w:tab w:val="left" w:pos="3195"/>
              </w:tabs>
              <w:rPr>
                <w:rFonts w:ascii="Arial" w:hAnsi="Arial" w:cs="Arial"/>
              </w:rPr>
            </w:pPr>
            <w:r w:rsidRPr="003868C2">
              <w:rPr>
                <w:rFonts w:ascii="Arial" w:hAnsi="Arial" w:cs="Arial"/>
              </w:rPr>
              <w:t>Household Members</w:t>
            </w:r>
          </w:p>
        </w:tc>
        <w:tc>
          <w:tcPr>
            <w:tcW w:w="3438" w:type="dxa"/>
            <w:gridSpan w:val="3"/>
            <w:shd w:val="clear" w:color="auto" w:fill="F2F2F2" w:themeFill="background1" w:themeFillShade="F2"/>
          </w:tcPr>
          <w:p w14:paraId="20851C1C" w14:textId="77777777" w:rsidR="0008719B" w:rsidRPr="003868C2" w:rsidRDefault="0008719B" w:rsidP="00BD5F1C">
            <w:pPr>
              <w:tabs>
                <w:tab w:val="left" w:pos="3195"/>
              </w:tabs>
              <w:jc w:val="center"/>
              <w:rPr>
                <w:rFonts w:ascii="Arial" w:hAnsi="Arial" w:cs="Arial"/>
              </w:rPr>
            </w:pPr>
            <w:r w:rsidRPr="003868C2">
              <w:rPr>
                <w:rFonts w:ascii="Arial" w:hAnsi="Arial" w:cs="Arial"/>
              </w:rPr>
              <w:t>Name</w:t>
            </w:r>
          </w:p>
        </w:tc>
        <w:tc>
          <w:tcPr>
            <w:tcW w:w="1719" w:type="dxa"/>
            <w:gridSpan w:val="3"/>
            <w:shd w:val="clear" w:color="auto" w:fill="F2F2F2" w:themeFill="background1" w:themeFillShade="F2"/>
          </w:tcPr>
          <w:p w14:paraId="2D94286D" w14:textId="77777777" w:rsidR="0008719B" w:rsidRPr="003868C2" w:rsidRDefault="0008719B" w:rsidP="00BD5F1C">
            <w:pPr>
              <w:tabs>
                <w:tab w:val="left" w:pos="3195"/>
              </w:tabs>
              <w:jc w:val="center"/>
              <w:rPr>
                <w:rFonts w:ascii="Arial" w:hAnsi="Arial" w:cs="Arial"/>
              </w:rPr>
            </w:pPr>
            <w:r w:rsidRPr="003868C2">
              <w:rPr>
                <w:rFonts w:ascii="Arial" w:hAnsi="Arial" w:cs="Arial"/>
              </w:rPr>
              <w:t>Relationship</w:t>
            </w:r>
          </w:p>
        </w:tc>
        <w:tc>
          <w:tcPr>
            <w:tcW w:w="1956" w:type="dxa"/>
            <w:gridSpan w:val="2"/>
            <w:shd w:val="clear" w:color="auto" w:fill="F2F2F2" w:themeFill="background1" w:themeFillShade="F2"/>
          </w:tcPr>
          <w:p w14:paraId="27DFB7AA" w14:textId="77777777" w:rsidR="0008719B" w:rsidRPr="003868C2" w:rsidRDefault="0008719B" w:rsidP="00BD5F1C">
            <w:pPr>
              <w:tabs>
                <w:tab w:val="left" w:pos="3195"/>
              </w:tabs>
              <w:jc w:val="center"/>
              <w:rPr>
                <w:rFonts w:ascii="Arial" w:hAnsi="Arial" w:cs="Arial"/>
              </w:rPr>
            </w:pPr>
            <w:r w:rsidRPr="003868C2">
              <w:rPr>
                <w:rFonts w:ascii="Arial" w:hAnsi="Arial" w:cs="Arial"/>
              </w:rPr>
              <w:t>DOB</w:t>
            </w:r>
          </w:p>
        </w:tc>
      </w:tr>
      <w:tr w:rsidR="0008719B" w:rsidRPr="003868C2" w14:paraId="3214D05D" w14:textId="77777777" w:rsidTr="00BD5F1C">
        <w:tc>
          <w:tcPr>
            <w:tcW w:w="3085" w:type="dxa"/>
            <w:gridSpan w:val="4"/>
            <w:vMerge/>
          </w:tcPr>
          <w:p w14:paraId="264C817C" w14:textId="77777777" w:rsidR="0008719B" w:rsidRPr="003868C2" w:rsidRDefault="0008719B" w:rsidP="00BD5F1C">
            <w:pPr>
              <w:tabs>
                <w:tab w:val="left" w:pos="3195"/>
              </w:tabs>
              <w:rPr>
                <w:rFonts w:ascii="Arial" w:hAnsi="Arial" w:cs="Arial"/>
              </w:rPr>
            </w:pPr>
          </w:p>
        </w:tc>
        <w:tc>
          <w:tcPr>
            <w:tcW w:w="3438" w:type="dxa"/>
            <w:gridSpan w:val="3"/>
          </w:tcPr>
          <w:p w14:paraId="60104165" w14:textId="77777777" w:rsidR="0008719B" w:rsidRPr="003868C2" w:rsidRDefault="0008719B" w:rsidP="00BD5F1C">
            <w:pPr>
              <w:tabs>
                <w:tab w:val="left" w:pos="3195"/>
              </w:tabs>
              <w:rPr>
                <w:rFonts w:ascii="Arial" w:hAnsi="Arial" w:cs="Arial"/>
              </w:rPr>
            </w:pPr>
          </w:p>
          <w:p w14:paraId="6AA9A73D" w14:textId="77777777" w:rsidR="0008719B" w:rsidRPr="003868C2" w:rsidRDefault="0008719B" w:rsidP="00BD5F1C">
            <w:pPr>
              <w:tabs>
                <w:tab w:val="left" w:pos="3195"/>
              </w:tabs>
              <w:rPr>
                <w:rFonts w:ascii="Arial" w:hAnsi="Arial" w:cs="Arial"/>
              </w:rPr>
            </w:pPr>
          </w:p>
        </w:tc>
        <w:tc>
          <w:tcPr>
            <w:tcW w:w="1719" w:type="dxa"/>
            <w:gridSpan w:val="3"/>
          </w:tcPr>
          <w:p w14:paraId="0981D06A" w14:textId="77777777" w:rsidR="0008719B" w:rsidRPr="003868C2" w:rsidRDefault="0008719B" w:rsidP="00BD5F1C">
            <w:pPr>
              <w:tabs>
                <w:tab w:val="left" w:pos="3195"/>
              </w:tabs>
              <w:rPr>
                <w:rFonts w:ascii="Arial" w:hAnsi="Arial" w:cs="Arial"/>
              </w:rPr>
            </w:pPr>
          </w:p>
        </w:tc>
        <w:tc>
          <w:tcPr>
            <w:tcW w:w="1956" w:type="dxa"/>
            <w:gridSpan w:val="2"/>
          </w:tcPr>
          <w:p w14:paraId="542532A5" w14:textId="77777777" w:rsidR="0008719B" w:rsidRPr="003868C2" w:rsidRDefault="0008719B" w:rsidP="00BD5F1C">
            <w:pPr>
              <w:tabs>
                <w:tab w:val="left" w:pos="3195"/>
              </w:tabs>
              <w:rPr>
                <w:rFonts w:ascii="Arial" w:hAnsi="Arial" w:cs="Arial"/>
              </w:rPr>
            </w:pPr>
          </w:p>
        </w:tc>
      </w:tr>
      <w:tr w:rsidR="0008719B" w:rsidRPr="003868C2" w14:paraId="1F0E4E16" w14:textId="77777777" w:rsidTr="00BD5F1C">
        <w:tc>
          <w:tcPr>
            <w:tcW w:w="3085" w:type="dxa"/>
            <w:gridSpan w:val="4"/>
            <w:vMerge/>
          </w:tcPr>
          <w:p w14:paraId="638A5341" w14:textId="77777777" w:rsidR="0008719B" w:rsidRPr="003868C2" w:rsidRDefault="0008719B" w:rsidP="00BD5F1C">
            <w:pPr>
              <w:tabs>
                <w:tab w:val="left" w:pos="3195"/>
              </w:tabs>
              <w:rPr>
                <w:rFonts w:ascii="Arial" w:hAnsi="Arial" w:cs="Arial"/>
              </w:rPr>
            </w:pPr>
          </w:p>
        </w:tc>
        <w:tc>
          <w:tcPr>
            <w:tcW w:w="3438" w:type="dxa"/>
            <w:gridSpan w:val="3"/>
          </w:tcPr>
          <w:p w14:paraId="4CA8CBCA" w14:textId="77777777" w:rsidR="0008719B" w:rsidRPr="003868C2" w:rsidRDefault="0008719B" w:rsidP="00BD5F1C">
            <w:pPr>
              <w:tabs>
                <w:tab w:val="left" w:pos="3195"/>
              </w:tabs>
              <w:rPr>
                <w:rFonts w:ascii="Arial" w:hAnsi="Arial" w:cs="Arial"/>
              </w:rPr>
            </w:pPr>
          </w:p>
          <w:p w14:paraId="029EE2CC" w14:textId="77777777" w:rsidR="0008719B" w:rsidRPr="003868C2" w:rsidRDefault="0008719B" w:rsidP="00BD5F1C">
            <w:pPr>
              <w:tabs>
                <w:tab w:val="left" w:pos="3195"/>
              </w:tabs>
              <w:rPr>
                <w:rFonts w:ascii="Arial" w:hAnsi="Arial" w:cs="Arial"/>
              </w:rPr>
            </w:pPr>
          </w:p>
        </w:tc>
        <w:tc>
          <w:tcPr>
            <w:tcW w:w="1719" w:type="dxa"/>
            <w:gridSpan w:val="3"/>
          </w:tcPr>
          <w:p w14:paraId="246F5A7E" w14:textId="77777777" w:rsidR="0008719B" w:rsidRPr="003868C2" w:rsidRDefault="0008719B" w:rsidP="00BD5F1C">
            <w:pPr>
              <w:tabs>
                <w:tab w:val="left" w:pos="3195"/>
              </w:tabs>
              <w:rPr>
                <w:rFonts w:ascii="Arial" w:hAnsi="Arial" w:cs="Arial"/>
              </w:rPr>
            </w:pPr>
          </w:p>
        </w:tc>
        <w:tc>
          <w:tcPr>
            <w:tcW w:w="1956" w:type="dxa"/>
            <w:gridSpan w:val="2"/>
          </w:tcPr>
          <w:p w14:paraId="5EEF57F5" w14:textId="77777777" w:rsidR="0008719B" w:rsidRPr="003868C2" w:rsidRDefault="0008719B" w:rsidP="00BD5F1C">
            <w:pPr>
              <w:tabs>
                <w:tab w:val="left" w:pos="3195"/>
              </w:tabs>
              <w:rPr>
                <w:rFonts w:ascii="Arial" w:hAnsi="Arial" w:cs="Arial"/>
              </w:rPr>
            </w:pPr>
          </w:p>
        </w:tc>
      </w:tr>
      <w:tr w:rsidR="0008719B" w:rsidRPr="003868C2" w14:paraId="1588D35D" w14:textId="77777777" w:rsidTr="00BD5F1C">
        <w:tc>
          <w:tcPr>
            <w:tcW w:w="3085" w:type="dxa"/>
            <w:gridSpan w:val="4"/>
            <w:vMerge/>
          </w:tcPr>
          <w:p w14:paraId="02D6740B" w14:textId="77777777" w:rsidR="0008719B" w:rsidRPr="003868C2" w:rsidRDefault="0008719B" w:rsidP="00BD5F1C">
            <w:pPr>
              <w:tabs>
                <w:tab w:val="left" w:pos="3195"/>
              </w:tabs>
              <w:rPr>
                <w:rFonts w:ascii="Arial" w:hAnsi="Arial" w:cs="Arial"/>
              </w:rPr>
            </w:pPr>
          </w:p>
        </w:tc>
        <w:tc>
          <w:tcPr>
            <w:tcW w:w="3438" w:type="dxa"/>
            <w:gridSpan w:val="3"/>
          </w:tcPr>
          <w:p w14:paraId="782E797F" w14:textId="77777777" w:rsidR="0008719B" w:rsidRPr="003868C2" w:rsidRDefault="0008719B" w:rsidP="00BD5F1C">
            <w:pPr>
              <w:tabs>
                <w:tab w:val="left" w:pos="3195"/>
              </w:tabs>
              <w:rPr>
                <w:rFonts w:ascii="Arial" w:hAnsi="Arial" w:cs="Arial"/>
              </w:rPr>
            </w:pPr>
          </w:p>
          <w:p w14:paraId="29F8037D" w14:textId="77777777" w:rsidR="0008719B" w:rsidRPr="003868C2" w:rsidRDefault="0008719B" w:rsidP="00BD5F1C">
            <w:pPr>
              <w:tabs>
                <w:tab w:val="left" w:pos="3195"/>
              </w:tabs>
              <w:rPr>
                <w:rFonts w:ascii="Arial" w:hAnsi="Arial" w:cs="Arial"/>
              </w:rPr>
            </w:pPr>
          </w:p>
        </w:tc>
        <w:tc>
          <w:tcPr>
            <w:tcW w:w="1719" w:type="dxa"/>
            <w:gridSpan w:val="3"/>
          </w:tcPr>
          <w:p w14:paraId="2AAA90AD" w14:textId="77777777" w:rsidR="0008719B" w:rsidRPr="003868C2" w:rsidRDefault="0008719B" w:rsidP="00BD5F1C">
            <w:pPr>
              <w:tabs>
                <w:tab w:val="left" w:pos="3195"/>
              </w:tabs>
              <w:rPr>
                <w:rFonts w:ascii="Arial" w:hAnsi="Arial" w:cs="Arial"/>
              </w:rPr>
            </w:pPr>
          </w:p>
        </w:tc>
        <w:tc>
          <w:tcPr>
            <w:tcW w:w="1956" w:type="dxa"/>
            <w:gridSpan w:val="2"/>
          </w:tcPr>
          <w:p w14:paraId="6C7D1483" w14:textId="77777777" w:rsidR="0008719B" w:rsidRPr="003868C2" w:rsidRDefault="0008719B" w:rsidP="00BD5F1C">
            <w:pPr>
              <w:tabs>
                <w:tab w:val="left" w:pos="3195"/>
              </w:tabs>
              <w:rPr>
                <w:rFonts w:ascii="Arial" w:hAnsi="Arial" w:cs="Arial"/>
              </w:rPr>
            </w:pPr>
          </w:p>
        </w:tc>
      </w:tr>
      <w:tr w:rsidR="0008719B" w:rsidRPr="003868C2" w14:paraId="29D305FB" w14:textId="77777777" w:rsidTr="00BD5F1C">
        <w:tc>
          <w:tcPr>
            <w:tcW w:w="3085" w:type="dxa"/>
            <w:gridSpan w:val="4"/>
            <w:vMerge/>
          </w:tcPr>
          <w:p w14:paraId="3D214E4F" w14:textId="77777777" w:rsidR="0008719B" w:rsidRPr="003868C2" w:rsidRDefault="0008719B" w:rsidP="00BD5F1C">
            <w:pPr>
              <w:tabs>
                <w:tab w:val="left" w:pos="3195"/>
              </w:tabs>
              <w:rPr>
                <w:rFonts w:ascii="Arial" w:hAnsi="Arial" w:cs="Arial"/>
              </w:rPr>
            </w:pPr>
          </w:p>
        </w:tc>
        <w:tc>
          <w:tcPr>
            <w:tcW w:w="3438" w:type="dxa"/>
            <w:gridSpan w:val="3"/>
          </w:tcPr>
          <w:p w14:paraId="41C5F707" w14:textId="77777777" w:rsidR="0008719B" w:rsidRPr="003868C2" w:rsidRDefault="0008719B" w:rsidP="00BD5F1C">
            <w:pPr>
              <w:tabs>
                <w:tab w:val="left" w:pos="3195"/>
              </w:tabs>
              <w:rPr>
                <w:rFonts w:ascii="Arial" w:hAnsi="Arial" w:cs="Arial"/>
              </w:rPr>
            </w:pPr>
          </w:p>
          <w:p w14:paraId="62A2A893" w14:textId="77777777" w:rsidR="0008719B" w:rsidRPr="003868C2" w:rsidRDefault="0008719B" w:rsidP="00BD5F1C">
            <w:pPr>
              <w:tabs>
                <w:tab w:val="left" w:pos="3195"/>
              </w:tabs>
              <w:rPr>
                <w:rFonts w:ascii="Arial" w:hAnsi="Arial" w:cs="Arial"/>
              </w:rPr>
            </w:pPr>
          </w:p>
        </w:tc>
        <w:tc>
          <w:tcPr>
            <w:tcW w:w="1719" w:type="dxa"/>
            <w:gridSpan w:val="3"/>
          </w:tcPr>
          <w:p w14:paraId="1529F1DC" w14:textId="77777777" w:rsidR="0008719B" w:rsidRPr="003868C2" w:rsidRDefault="0008719B" w:rsidP="00BD5F1C">
            <w:pPr>
              <w:tabs>
                <w:tab w:val="left" w:pos="3195"/>
              </w:tabs>
              <w:rPr>
                <w:rFonts w:ascii="Arial" w:hAnsi="Arial" w:cs="Arial"/>
              </w:rPr>
            </w:pPr>
          </w:p>
        </w:tc>
        <w:tc>
          <w:tcPr>
            <w:tcW w:w="1956" w:type="dxa"/>
            <w:gridSpan w:val="2"/>
          </w:tcPr>
          <w:p w14:paraId="05305254" w14:textId="77777777" w:rsidR="0008719B" w:rsidRPr="003868C2" w:rsidRDefault="0008719B" w:rsidP="00BD5F1C">
            <w:pPr>
              <w:tabs>
                <w:tab w:val="left" w:pos="3195"/>
              </w:tabs>
              <w:rPr>
                <w:rFonts w:ascii="Arial" w:hAnsi="Arial" w:cs="Arial"/>
              </w:rPr>
            </w:pPr>
          </w:p>
        </w:tc>
      </w:tr>
      <w:tr w:rsidR="0008719B" w:rsidRPr="003868C2" w14:paraId="088679A6" w14:textId="77777777" w:rsidTr="00BD5F1C">
        <w:tc>
          <w:tcPr>
            <w:tcW w:w="3085" w:type="dxa"/>
            <w:gridSpan w:val="4"/>
          </w:tcPr>
          <w:p w14:paraId="1F994122" w14:textId="77777777" w:rsidR="0008719B" w:rsidRPr="003868C2" w:rsidRDefault="0008719B" w:rsidP="00BD5F1C">
            <w:pPr>
              <w:tabs>
                <w:tab w:val="left" w:pos="3195"/>
              </w:tabs>
              <w:rPr>
                <w:rFonts w:ascii="Arial" w:hAnsi="Arial" w:cs="Arial"/>
              </w:rPr>
            </w:pPr>
            <w:r w:rsidRPr="003868C2">
              <w:rPr>
                <w:rFonts w:ascii="Arial" w:hAnsi="Arial" w:cs="Arial"/>
              </w:rPr>
              <w:t>Pets – indicate what pets and any concerns</w:t>
            </w:r>
          </w:p>
        </w:tc>
        <w:tc>
          <w:tcPr>
            <w:tcW w:w="7113" w:type="dxa"/>
            <w:gridSpan w:val="8"/>
          </w:tcPr>
          <w:p w14:paraId="55646BC0" w14:textId="77777777" w:rsidR="0008719B" w:rsidRPr="003868C2" w:rsidRDefault="0008719B" w:rsidP="00BD5F1C">
            <w:pPr>
              <w:tabs>
                <w:tab w:val="left" w:pos="3195"/>
              </w:tabs>
              <w:rPr>
                <w:rFonts w:ascii="Arial" w:hAnsi="Arial" w:cs="Arial"/>
              </w:rPr>
            </w:pPr>
          </w:p>
        </w:tc>
      </w:tr>
      <w:tr w:rsidR="0008719B" w:rsidRPr="003868C2" w14:paraId="43F8E29F" w14:textId="77777777" w:rsidTr="00BD5F1C">
        <w:tc>
          <w:tcPr>
            <w:tcW w:w="3085" w:type="dxa"/>
            <w:gridSpan w:val="4"/>
          </w:tcPr>
          <w:p w14:paraId="29F58111" w14:textId="77777777" w:rsidR="0008719B" w:rsidRPr="003868C2" w:rsidRDefault="0008719B" w:rsidP="00BD5F1C">
            <w:pPr>
              <w:tabs>
                <w:tab w:val="left" w:pos="3195"/>
              </w:tabs>
              <w:rPr>
                <w:rFonts w:ascii="Arial" w:hAnsi="Arial" w:cs="Arial"/>
              </w:rPr>
            </w:pPr>
            <w:r w:rsidRPr="003868C2">
              <w:rPr>
                <w:rFonts w:ascii="Arial" w:hAnsi="Arial" w:cs="Arial"/>
              </w:rPr>
              <w:t>Agencies currently involved</w:t>
            </w:r>
          </w:p>
        </w:tc>
        <w:tc>
          <w:tcPr>
            <w:tcW w:w="7113" w:type="dxa"/>
            <w:gridSpan w:val="8"/>
          </w:tcPr>
          <w:p w14:paraId="4A651FA6" w14:textId="77777777" w:rsidR="0008719B" w:rsidRPr="003868C2" w:rsidRDefault="0008719B" w:rsidP="00BD5F1C">
            <w:pPr>
              <w:tabs>
                <w:tab w:val="left" w:pos="3195"/>
              </w:tabs>
              <w:rPr>
                <w:rFonts w:ascii="Arial" w:hAnsi="Arial" w:cs="Arial"/>
              </w:rPr>
            </w:pPr>
          </w:p>
          <w:p w14:paraId="247BFF2B" w14:textId="77777777" w:rsidR="0008719B" w:rsidRPr="003868C2" w:rsidRDefault="0008719B" w:rsidP="00BD5F1C">
            <w:pPr>
              <w:tabs>
                <w:tab w:val="left" w:pos="3195"/>
              </w:tabs>
              <w:rPr>
                <w:rFonts w:ascii="Arial" w:hAnsi="Arial" w:cs="Arial"/>
              </w:rPr>
            </w:pPr>
          </w:p>
        </w:tc>
      </w:tr>
      <w:tr w:rsidR="0008719B" w:rsidRPr="003868C2" w14:paraId="2E7E93DE" w14:textId="77777777" w:rsidTr="00BD5F1C">
        <w:tc>
          <w:tcPr>
            <w:tcW w:w="3085" w:type="dxa"/>
            <w:gridSpan w:val="4"/>
          </w:tcPr>
          <w:p w14:paraId="3E1ACAF9" w14:textId="77777777" w:rsidR="0008719B" w:rsidRPr="003868C2" w:rsidRDefault="0008719B" w:rsidP="00BD5F1C">
            <w:pPr>
              <w:tabs>
                <w:tab w:val="left" w:pos="3195"/>
              </w:tabs>
              <w:rPr>
                <w:rFonts w:ascii="Arial" w:hAnsi="Arial" w:cs="Arial"/>
              </w:rPr>
            </w:pPr>
            <w:r w:rsidRPr="003868C2">
              <w:rPr>
                <w:rFonts w:ascii="Arial" w:hAnsi="Arial" w:cs="Arial"/>
              </w:rPr>
              <w:t>Non-Agency support currently in place</w:t>
            </w:r>
          </w:p>
        </w:tc>
        <w:tc>
          <w:tcPr>
            <w:tcW w:w="7113" w:type="dxa"/>
            <w:gridSpan w:val="8"/>
          </w:tcPr>
          <w:p w14:paraId="24E98ACD" w14:textId="77777777" w:rsidR="0008719B" w:rsidRPr="003868C2" w:rsidRDefault="0008719B" w:rsidP="00BD5F1C">
            <w:pPr>
              <w:tabs>
                <w:tab w:val="left" w:pos="3195"/>
              </w:tabs>
              <w:rPr>
                <w:rFonts w:ascii="Arial" w:hAnsi="Arial" w:cs="Arial"/>
              </w:rPr>
            </w:pPr>
          </w:p>
        </w:tc>
      </w:tr>
      <w:tr w:rsidR="0008719B" w:rsidRPr="003868C2" w14:paraId="0561995E" w14:textId="77777777" w:rsidTr="00BD5F1C">
        <w:tc>
          <w:tcPr>
            <w:tcW w:w="3085" w:type="dxa"/>
            <w:gridSpan w:val="4"/>
          </w:tcPr>
          <w:p w14:paraId="48FB8ABB" w14:textId="77777777" w:rsidR="0008719B" w:rsidRPr="003868C2" w:rsidRDefault="0008719B" w:rsidP="00BD5F1C">
            <w:pPr>
              <w:tabs>
                <w:tab w:val="left" w:pos="3195"/>
              </w:tabs>
              <w:rPr>
                <w:rFonts w:ascii="Arial" w:hAnsi="Arial" w:cs="Arial"/>
              </w:rPr>
            </w:pPr>
            <w:r w:rsidRPr="003868C2">
              <w:rPr>
                <w:rFonts w:ascii="Arial" w:hAnsi="Arial" w:cs="Arial"/>
              </w:rPr>
              <w:t>Client’s attitude toward hoarding</w:t>
            </w:r>
          </w:p>
        </w:tc>
        <w:tc>
          <w:tcPr>
            <w:tcW w:w="7113" w:type="dxa"/>
            <w:gridSpan w:val="8"/>
          </w:tcPr>
          <w:p w14:paraId="75061507" w14:textId="77777777" w:rsidR="0008719B" w:rsidRPr="003868C2" w:rsidRDefault="0008719B" w:rsidP="00BD5F1C">
            <w:pPr>
              <w:tabs>
                <w:tab w:val="left" w:pos="3195"/>
              </w:tabs>
              <w:rPr>
                <w:rFonts w:ascii="Arial" w:hAnsi="Arial" w:cs="Arial"/>
              </w:rPr>
            </w:pPr>
          </w:p>
        </w:tc>
      </w:tr>
      <w:tr w:rsidR="0008719B" w:rsidRPr="003868C2" w14:paraId="5E7F5873" w14:textId="77777777" w:rsidTr="00BD5F1C">
        <w:tc>
          <w:tcPr>
            <w:tcW w:w="10198" w:type="dxa"/>
            <w:gridSpan w:val="12"/>
            <w:tcBorders>
              <w:bottom w:val="single" w:sz="4" w:space="0" w:color="auto"/>
            </w:tcBorders>
            <w:shd w:val="clear" w:color="auto" w:fill="F2F2F2" w:themeFill="background1" w:themeFillShade="F2"/>
          </w:tcPr>
          <w:p w14:paraId="0C456D50" w14:textId="77777777" w:rsidR="0008719B" w:rsidRPr="003868C2" w:rsidRDefault="0008719B" w:rsidP="00BD5F1C">
            <w:pPr>
              <w:tabs>
                <w:tab w:val="left" w:pos="960"/>
              </w:tabs>
              <w:jc w:val="center"/>
              <w:rPr>
                <w:rFonts w:ascii="Arial" w:hAnsi="Arial" w:cs="Arial"/>
              </w:rPr>
            </w:pPr>
            <w:r w:rsidRPr="003868C2">
              <w:rPr>
                <w:rFonts w:ascii="Arial" w:hAnsi="Arial" w:cs="Arial"/>
              </w:rPr>
              <w:tab/>
            </w:r>
            <w:r w:rsidRPr="003868C2">
              <w:rPr>
                <w:rFonts w:ascii="Arial" w:hAnsi="Arial" w:cs="Arial"/>
              </w:rPr>
              <w:tab/>
              <w:t>Please Indicate if Present at the Property</w:t>
            </w:r>
          </w:p>
        </w:tc>
      </w:tr>
      <w:tr w:rsidR="0008719B" w:rsidRPr="003868C2" w14:paraId="50391FAA" w14:textId="77777777" w:rsidTr="00BD5F1C">
        <w:tc>
          <w:tcPr>
            <w:tcW w:w="2150" w:type="dxa"/>
            <w:gridSpan w:val="2"/>
          </w:tcPr>
          <w:p w14:paraId="56710B11"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Structural Damage to Property</w:t>
            </w:r>
          </w:p>
        </w:tc>
        <w:sdt>
          <w:sdtPr>
            <w:rPr>
              <w:rFonts w:ascii="Arial" w:hAnsi="Arial" w:cs="Arial"/>
              <w:color w:val="000000"/>
              <w:sz w:val="36"/>
            </w:rPr>
            <w:id w:val="1769270211"/>
            <w14:checkbox>
              <w14:checked w14:val="0"/>
              <w14:checkedState w14:val="2612" w14:font="MS Gothic"/>
              <w14:uncheckedState w14:val="2610" w14:font="MS Gothic"/>
            </w14:checkbox>
          </w:sdtPr>
          <w:sdtEndPr/>
          <w:sdtContent>
            <w:tc>
              <w:tcPr>
                <w:tcW w:w="576" w:type="dxa"/>
                <w:vAlign w:val="center"/>
              </w:tcPr>
              <w:p w14:paraId="49C27C78" w14:textId="77777777" w:rsidR="0008719B" w:rsidRPr="003868C2" w:rsidRDefault="0008719B" w:rsidP="00BD5F1C">
                <w:pPr>
                  <w:jc w:val="center"/>
                  <w:rPr>
                    <w:rFonts w:ascii="Arial" w:hAnsi="Arial" w:cs="Arial"/>
                    <w:color w:val="000000"/>
                  </w:rPr>
                </w:pPr>
                <w:r w:rsidRPr="003868C2">
                  <w:rPr>
                    <w:rFonts w:ascii="MS Gothic" w:eastAsia="MS Gothic" w:hAnsi="MS Gothic" w:cs="Arial" w:hint="eastAsia"/>
                    <w:color w:val="000000"/>
                    <w:sz w:val="36"/>
                  </w:rPr>
                  <w:t>☐</w:t>
                </w:r>
              </w:p>
            </w:tc>
          </w:sdtContent>
        </w:sdt>
        <w:tc>
          <w:tcPr>
            <w:tcW w:w="1871" w:type="dxa"/>
            <w:gridSpan w:val="2"/>
          </w:tcPr>
          <w:p w14:paraId="452DD3A5"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Insect or Rodent Infestation</w:t>
            </w:r>
          </w:p>
        </w:tc>
        <w:sdt>
          <w:sdtPr>
            <w:rPr>
              <w:rFonts w:ascii="Arial" w:hAnsi="Arial" w:cs="Arial"/>
              <w:color w:val="000000"/>
              <w:sz w:val="36"/>
            </w:rPr>
            <w:id w:val="193584272"/>
            <w14:checkbox>
              <w14:checked w14:val="0"/>
              <w14:checkedState w14:val="2612" w14:font="MS Gothic"/>
              <w14:uncheckedState w14:val="2610" w14:font="MS Gothic"/>
            </w14:checkbox>
          </w:sdtPr>
          <w:sdtEndPr/>
          <w:sdtContent>
            <w:tc>
              <w:tcPr>
                <w:tcW w:w="620" w:type="dxa"/>
                <w:vAlign w:val="center"/>
              </w:tcPr>
              <w:p w14:paraId="0A1D48CC"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c>
          <w:tcPr>
            <w:tcW w:w="1837" w:type="dxa"/>
            <w:gridSpan w:val="2"/>
          </w:tcPr>
          <w:p w14:paraId="207E6425"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Large Number of Animals</w:t>
            </w:r>
          </w:p>
        </w:tc>
        <w:sdt>
          <w:sdtPr>
            <w:rPr>
              <w:rFonts w:ascii="Arial" w:hAnsi="Arial" w:cs="Arial"/>
              <w:color w:val="000000"/>
              <w:sz w:val="36"/>
            </w:rPr>
            <w:id w:val="-72200328"/>
            <w14:checkbox>
              <w14:checked w14:val="0"/>
              <w14:checkedState w14:val="2612" w14:font="MS Gothic"/>
              <w14:uncheckedState w14:val="2610" w14:font="MS Gothic"/>
            </w14:checkbox>
          </w:sdtPr>
          <w:sdtEndPr/>
          <w:sdtContent>
            <w:tc>
              <w:tcPr>
                <w:tcW w:w="653" w:type="dxa"/>
                <w:vAlign w:val="center"/>
              </w:tcPr>
              <w:p w14:paraId="2BD4B576"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c>
          <w:tcPr>
            <w:tcW w:w="1899" w:type="dxa"/>
            <w:gridSpan w:val="2"/>
          </w:tcPr>
          <w:p w14:paraId="1A42376D"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Clutter Outside</w:t>
            </w:r>
          </w:p>
        </w:tc>
        <w:sdt>
          <w:sdtPr>
            <w:rPr>
              <w:rFonts w:ascii="Arial" w:hAnsi="Arial" w:cs="Arial"/>
              <w:color w:val="000000"/>
              <w:sz w:val="36"/>
            </w:rPr>
            <w:id w:val="151184738"/>
            <w14:checkbox>
              <w14:checked w14:val="0"/>
              <w14:checkedState w14:val="2612" w14:font="MS Gothic"/>
              <w14:uncheckedState w14:val="2610" w14:font="MS Gothic"/>
            </w14:checkbox>
          </w:sdtPr>
          <w:sdtEndPr/>
          <w:sdtContent>
            <w:tc>
              <w:tcPr>
                <w:tcW w:w="592" w:type="dxa"/>
                <w:vAlign w:val="center"/>
              </w:tcPr>
              <w:p w14:paraId="795515FA"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r>
      <w:tr w:rsidR="0008719B" w:rsidRPr="003868C2" w14:paraId="4D5B40E0" w14:textId="77777777" w:rsidTr="00BD5F1C">
        <w:tc>
          <w:tcPr>
            <w:tcW w:w="2150" w:type="dxa"/>
            <w:gridSpan w:val="2"/>
          </w:tcPr>
          <w:p w14:paraId="3A80A2BC"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Rotten Food</w:t>
            </w:r>
          </w:p>
        </w:tc>
        <w:sdt>
          <w:sdtPr>
            <w:rPr>
              <w:rFonts w:ascii="Arial" w:hAnsi="Arial" w:cs="Arial"/>
              <w:color w:val="000000"/>
              <w:sz w:val="36"/>
            </w:rPr>
            <w:id w:val="1052500096"/>
            <w14:checkbox>
              <w14:checked w14:val="0"/>
              <w14:checkedState w14:val="2612" w14:font="MS Gothic"/>
              <w14:uncheckedState w14:val="2610" w14:font="MS Gothic"/>
            </w14:checkbox>
          </w:sdtPr>
          <w:sdtEndPr/>
          <w:sdtContent>
            <w:tc>
              <w:tcPr>
                <w:tcW w:w="576" w:type="dxa"/>
                <w:vAlign w:val="center"/>
              </w:tcPr>
              <w:p w14:paraId="73EFE84D" w14:textId="77777777" w:rsidR="0008719B" w:rsidRPr="003868C2" w:rsidRDefault="0008719B" w:rsidP="00BD5F1C">
                <w:pPr>
                  <w:jc w:val="center"/>
                  <w:rPr>
                    <w:rFonts w:ascii="Arial" w:hAnsi="Arial" w:cs="Arial"/>
                    <w:color w:val="000000"/>
                  </w:rPr>
                </w:pPr>
                <w:r w:rsidRPr="003868C2">
                  <w:rPr>
                    <w:rFonts w:ascii="MS Gothic" w:eastAsia="MS Gothic" w:hAnsi="MS Gothic" w:cs="Arial" w:hint="eastAsia"/>
                    <w:color w:val="000000"/>
                    <w:sz w:val="36"/>
                  </w:rPr>
                  <w:t>☐</w:t>
                </w:r>
              </w:p>
            </w:tc>
          </w:sdtContent>
        </w:sdt>
        <w:tc>
          <w:tcPr>
            <w:tcW w:w="1871" w:type="dxa"/>
            <w:gridSpan w:val="2"/>
          </w:tcPr>
          <w:p w14:paraId="55AFC24A"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Animal Waste in House</w:t>
            </w:r>
          </w:p>
        </w:tc>
        <w:sdt>
          <w:sdtPr>
            <w:rPr>
              <w:rFonts w:ascii="Arial" w:hAnsi="Arial" w:cs="Arial"/>
              <w:color w:val="000000"/>
              <w:sz w:val="36"/>
            </w:rPr>
            <w:id w:val="-300532231"/>
            <w14:checkbox>
              <w14:checked w14:val="0"/>
              <w14:checkedState w14:val="2612" w14:font="MS Gothic"/>
              <w14:uncheckedState w14:val="2610" w14:font="MS Gothic"/>
            </w14:checkbox>
          </w:sdtPr>
          <w:sdtEndPr/>
          <w:sdtContent>
            <w:tc>
              <w:tcPr>
                <w:tcW w:w="620" w:type="dxa"/>
                <w:vAlign w:val="center"/>
              </w:tcPr>
              <w:p w14:paraId="52BD7583"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c>
          <w:tcPr>
            <w:tcW w:w="1837" w:type="dxa"/>
            <w:gridSpan w:val="2"/>
          </w:tcPr>
          <w:p w14:paraId="4951FA41"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Concerns over Cleanliness of Property</w:t>
            </w:r>
          </w:p>
        </w:tc>
        <w:sdt>
          <w:sdtPr>
            <w:rPr>
              <w:rFonts w:ascii="Arial" w:hAnsi="Arial" w:cs="Arial"/>
              <w:color w:val="000000"/>
              <w:sz w:val="36"/>
            </w:rPr>
            <w:id w:val="-859509252"/>
            <w14:checkbox>
              <w14:checked w14:val="0"/>
              <w14:checkedState w14:val="2612" w14:font="MS Gothic"/>
              <w14:uncheckedState w14:val="2610" w14:font="MS Gothic"/>
            </w14:checkbox>
          </w:sdtPr>
          <w:sdtEndPr/>
          <w:sdtContent>
            <w:tc>
              <w:tcPr>
                <w:tcW w:w="653" w:type="dxa"/>
                <w:vAlign w:val="center"/>
              </w:tcPr>
              <w:p w14:paraId="68FA7D62"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c>
          <w:tcPr>
            <w:tcW w:w="1899" w:type="dxa"/>
            <w:gridSpan w:val="2"/>
          </w:tcPr>
          <w:p w14:paraId="6CA8F669"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 xml:space="preserve">Visible Human </w:t>
            </w:r>
            <w:proofErr w:type="spellStart"/>
            <w:r w:rsidRPr="003868C2">
              <w:rPr>
                <w:rFonts w:ascii="Arial" w:hAnsi="Arial" w:cs="Arial"/>
                <w:sz w:val="21"/>
                <w:szCs w:val="21"/>
              </w:rPr>
              <w:t>Faeces</w:t>
            </w:r>
            <w:proofErr w:type="spellEnd"/>
          </w:p>
        </w:tc>
        <w:sdt>
          <w:sdtPr>
            <w:rPr>
              <w:rFonts w:ascii="Arial" w:hAnsi="Arial" w:cs="Arial"/>
              <w:color w:val="000000"/>
              <w:sz w:val="36"/>
            </w:rPr>
            <w:id w:val="1103610351"/>
            <w14:checkbox>
              <w14:checked w14:val="0"/>
              <w14:checkedState w14:val="2612" w14:font="MS Gothic"/>
              <w14:uncheckedState w14:val="2610" w14:font="MS Gothic"/>
            </w14:checkbox>
          </w:sdtPr>
          <w:sdtEndPr/>
          <w:sdtContent>
            <w:tc>
              <w:tcPr>
                <w:tcW w:w="592" w:type="dxa"/>
                <w:vAlign w:val="center"/>
              </w:tcPr>
              <w:p w14:paraId="290203DF"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r>
      <w:tr w:rsidR="0008719B" w:rsidRPr="003868C2" w14:paraId="198E413A" w14:textId="77777777" w:rsidTr="00BD5F1C">
        <w:tc>
          <w:tcPr>
            <w:tcW w:w="2150" w:type="dxa"/>
            <w:gridSpan w:val="2"/>
          </w:tcPr>
          <w:p w14:paraId="40D4BA6D"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Concerns of Self-Neglect</w:t>
            </w:r>
          </w:p>
        </w:tc>
        <w:sdt>
          <w:sdtPr>
            <w:rPr>
              <w:rFonts w:ascii="Arial" w:hAnsi="Arial" w:cs="Arial"/>
              <w:color w:val="000000"/>
              <w:sz w:val="36"/>
            </w:rPr>
            <w:id w:val="1445032789"/>
            <w14:checkbox>
              <w14:checked w14:val="0"/>
              <w14:checkedState w14:val="2612" w14:font="MS Gothic"/>
              <w14:uncheckedState w14:val="2610" w14:font="MS Gothic"/>
            </w14:checkbox>
          </w:sdtPr>
          <w:sdtEndPr/>
          <w:sdtContent>
            <w:tc>
              <w:tcPr>
                <w:tcW w:w="576" w:type="dxa"/>
                <w:vAlign w:val="center"/>
              </w:tcPr>
              <w:p w14:paraId="3C00B466" w14:textId="77777777" w:rsidR="0008719B" w:rsidRPr="003868C2" w:rsidRDefault="0008719B" w:rsidP="00BD5F1C">
                <w:pPr>
                  <w:jc w:val="center"/>
                  <w:rPr>
                    <w:rFonts w:ascii="Arial" w:hAnsi="Arial" w:cs="Arial"/>
                    <w:color w:val="000000"/>
                  </w:rPr>
                </w:pPr>
                <w:r w:rsidRPr="003868C2">
                  <w:rPr>
                    <w:rFonts w:ascii="MS Gothic" w:eastAsia="MS Gothic" w:hAnsi="MS Gothic" w:cs="Arial" w:hint="eastAsia"/>
                    <w:color w:val="000000"/>
                    <w:sz w:val="36"/>
                  </w:rPr>
                  <w:t>☐</w:t>
                </w:r>
              </w:p>
            </w:tc>
          </w:sdtContent>
        </w:sdt>
        <w:tc>
          <w:tcPr>
            <w:tcW w:w="1871" w:type="dxa"/>
            <w:gridSpan w:val="2"/>
          </w:tcPr>
          <w:p w14:paraId="02158DDE"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Concerned for Children at the Property</w:t>
            </w:r>
          </w:p>
        </w:tc>
        <w:sdt>
          <w:sdtPr>
            <w:rPr>
              <w:rFonts w:ascii="Arial" w:hAnsi="Arial" w:cs="Arial"/>
              <w:color w:val="000000"/>
              <w:sz w:val="36"/>
            </w:rPr>
            <w:id w:val="-603257783"/>
            <w14:checkbox>
              <w14:checked w14:val="0"/>
              <w14:checkedState w14:val="2612" w14:font="MS Gothic"/>
              <w14:uncheckedState w14:val="2610" w14:font="MS Gothic"/>
            </w14:checkbox>
          </w:sdtPr>
          <w:sdtEndPr/>
          <w:sdtContent>
            <w:tc>
              <w:tcPr>
                <w:tcW w:w="620" w:type="dxa"/>
                <w:vAlign w:val="center"/>
              </w:tcPr>
              <w:p w14:paraId="0FF024D7"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c>
          <w:tcPr>
            <w:tcW w:w="1837" w:type="dxa"/>
            <w:gridSpan w:val="2"/>
          </w:tcPr>
          <w:p w14:paraId="0AC1FF83" w14:textId="77777777" w:rsidR="0008719B" w:rsidRPr="003868C2" w:rsidRDefault="0008719B" w:rsidP="00BD5F1C">
            <w:pPr>
              <w:tabs>
                <w:tab w:val="left" w:pos="960"/>
              </w:tabs>
              <w:rPr>
                <w:rFonts w:ascii="Arial" w:hAnsi="Arial" w:cs="Arial"/>
                <w:sz w:val="21"/>
                <w:szCs w:val="21"/>
              </w:rPr>
            </w:pPr>
            <w:r w:rsidRPr="003868C2">
              <w:rPr>
                <w:rFonts w:ascii="Arial" w:hAnsi="Arial" w:cs="Arial"/>
                <w:sz w:val="21"/>
                <w:szCs w:val="21"/>
              </w:rPr>
              <w:t>Concerned for Other Adults at the Property</w:t>
            </w:r>
          </w:p>
        </w:tc>
        <w:sdt>
          <w:sdtPr>
            <w:rPr>
              <w:rFonts w:ascii="Arial" w:hAnsi="Arial" w:cs="Arial"/>
              <w:color w:val="000000"/>
              <w:sz w:val="36"/>
            </w:rPr>
            <w:id w:val="-1643801841"/>
            <w14:checkbox>
              <w14:checked w14:val="0"/>
              <w14:checkedState w14:val="2612" w14:font="MS Gothic"/>
              <w14:uncheckedState w14:val="2610" w14:font="MS Gothic"/>
            </w14:checkbox>
          </w:sdtPr>
          <w:sdtEndPr/>
          <w:sdtContent>
            <w:tc>
              <w:tcPr>
                <w:tcW w:w="653" w:type="dxa"/>
                <w:vAlign w:val="center"/>
              </w:tcPr>
              <w:p w14:paraId="4F73FFEF" w14:textId="77777777" w:rsidR="0008719B" w:rsidRPr="003868C2" w:rsidRDefault="0008719B" w:rsidP="00BD5F1C">
                <w:pPr>
                  <w:tabs>
                    <w:tab w:val="left" w:pos="960"/>
                  </w:tabs>
                  <w:jc w:val="center"/>
                  <w:rPr>
                    <w:rFonts w:ascii="Arial" w:hAnsi="Arial" w:cs="Arial"/>
                  </w:rPr>
                </w:pPr>
                <w:r w:rsidRPr="003868C2">
                  <w:rPr>
                    <w:rFonts w:ascii="MS Gothic" w:eastAsia="MS Gothic" w:hAnsi="MS Gothic" w:cs="Arial" w:hint="eastAsia"/>
                    <w:color w:val="000000"/>
                    <w:sz w:val="36"/>
                  </w:rPr>
                  <w:t>☐</w:t>
                </w:r>
              </w:p>
            </w:tc>
          </w:sdtContent>
        </w:sdt>
        <w:tc>
          <w:tcPr>
            <w:tcW w:w="1899" w:type="dxa"/>
            <w:gridSpan w:val="2"/>
          </w:tcPr>
          <w:p w14:paraId="302E4845" w14:textId="77777777" w:rsidR="0008719B" w:rsidRPr="003868C2" w:rsidRDefault="0008719B" w:rsidP="00BD5F1C">
            <w:pPr>
              <w:tabs>
                <w:tab w:val="left" w:pos="960"/>
              </w:tabs>
              <w:rPr>
                <w:rFonts w:ascii="Arial" w:hAnsi="Arial" w:cs="Arial"/>
                <w:sz w:val="21"/>
                <w:szCs w:val="21"/>
              </w:rPr>
            </w:pPr>
          </w:p>
        </w:tc>
        <w:tc>
          <w:tcPr>
            <w:tcW w:w="592" w:type="dxa"/>
            <w:vAlign w:val="center"/>
          </w:tcPr>
          <w:p w14:paraId="7A974DBD" w14:textId="77777777" w:rsidR="0008719B" w:rsidRPr="003868C2" w:rsidRDefault="0008719B" w:rsidP="00BD5F1C">
            <w:pPr>
              <w:tabs>
                <w:tab w:val="left" w:pos="960"/>
              </w:tabs>
              <w:jc w:val="center"/>
              <w:rPr>
                <w:rFonts w:ascii="Arial" w:hAnsi="Arial" w:cs="Arial"/>
              </w:rPr>
            </w:pPr>
          </w:p>
        </w:tc>
      </w:tr>
    </w:tbl>
    <w:p w14:paraId="346769CA" w14:textId="77777777" w:rsidR="00D57853" w:rsidRPr="003868C2" w:rsidRDefault="00D57853" w:rsidP="00AA35F9">
      <w:pPr>
        <w:tabs>
          <w:tab w:val="left" w:pos="2895"/>
        </w:tabs>
        <w:rPr>
          <w:rFonts w:ascii="Arial" w:hAnsi="Arial" w:cs="Arial"/>
          <w:noProof/>
          <w:sz w:val="2"/>
          <w:szCs w:val="2"/>
          <w:lang w:eastAsia="en-GB"/>
        </w:rPr>
      </w:pPr>
    </w:p>
    <w:tbl>
      <w:tblPr>
        <w:tblStyle w:val="TableGrid"/>
        <w:tblW w:w="5239" w:type="pct"/>
        <w:tblLook w:val="04A0" w:firstRow="1" w:lastRow="0" w:firstColumn="1" w:lastColumn="0" w:noHBand="0" w:noVBand="1"/>
      </w:tblPr>
      <w:tblGrid>
        <w:gridCol w:w="1622"/>
        <w:gridCol w:w="1622"/>
        <w:gridCol w:w="1622"/>
        <w:gridCol w:w="1624"/>
        <w:gridCol w:w="1624"/>
        <w:gridCol w:w="2087"/>
      </w:tblGrid>
      <w:tr w:rsidR="00D57853" w:rsidRPr="003868C2" w14:paraId="363B0E6E" w14:textId="77777777" w:rsidTr="00F636F7">
        <w:tc>
          <w:tcPr>
            <w:tcW w:w="5000" w:type="pct"/>
            <w:gridSpan w:val="6"/>
            <w:shd w:val="clear" w:color="auto" w:fill="F2F2F2" w:themeFill="background1" w:themeFillShade="F2"/>
          </w:tcPr>
          <w:p w14:paraId="7E524C03" w14:textId="77777777" w:rsidR="00D57853" w:rsidRPr="003868C2" w:rsidRDefault="00D57853" w:rsidP="00BD5F1C">
            <w:pPr>
              <w:tabs>
                <w:tab w:val="left" w:pos="960"/>
              </w:tabs>
              <w:jc w:val="center"/>
              <w:rPr>
                <w:rFonts w:ascii="Arial" w:hAnsi="Arial" w:cs="Arial"/>
              </w:rPr>
            </w:pPr>
            <w:r w:rsidRPr="003868C2">
              <w:rPr>
                <w:rFonts w:ascii="Arial" w:hAnsi="Arial" w:cs="Arial"/>
              </w:rPr>
              <w:t>Using the Clutter Image Scale, Please Score Each of the Rooms Below</w:t>
            </w:r>
          </w:p>
        </w:tc>
      </w:tr>
      <w:tr w:rsidR="00D57853" w:rsidRPr="003868C2" w14:paraId="3EE9691D" w14:textId="77777777" w:rsidTr="00F636F7">
        <w:tc>
          <w:tcPr>
            <w:tcW w:w="795" w:type="pct"/>
          </w:tcPr>
          <w:p w14:paraId="12A57372" w14:textId="77777777" w:rsidR="00D57853" w:rsidRPr="003868C2" w:rsidRDefault="00D57853" w:rsidP="00BD5F1C">
            <w:pPr>
              <w:tabs>
                <w:tab w:val="left" w:pos="960"/>
              </w:tabs>
              <w:rPr>
                <w:rFonts w:ascii="Arial" w:hAnsi="Arial" w:cs="Arial"/>
              </w:rPr>
            </w:pPr>
            <w:r w:rsidRPr="003868C2">
              <w:rPr>
                <w:rFonts w:ascii="Arial" w:hAnsi="Arial" w:cs="Arial"/>
              </w:rPr>
              <w:t>Bedroom 1</w:t>
            </w:r>
          </w:p>
        </w:tc>
        <w:tc>
          <w:tcPr>
            <w:tcW w:w="795" w:type="pct"/>
          </w:tcPr>
          <w:p w14:paraId="704A9BF3" w14:textId="77777777" w:rsidR="00D57853" w:rsidRPr="003868C2" w:rsidRDefault="00D57853" w:rsidP="00BD5F1C">
            <w:pPr>
              <w:tabs>
                <w:tab w:val="left" w:pos="960"/>
              </w:tabs>
              <w:rPr>
                <w:rFonts w:ascii="Arial" w:hAnsi="Arial" w:cs="Arial"/>
              </w:rPr>
            </w:pPr>
          </w:p>
        </w:tc>
        <w:tc>
          <w:tcPr>
            <w:tcW w:w="795" w:type="pct"/>
          </w:tcPr>
          <w:p w14:paraId="794DBAAD" w14:textId="77777777" w:rsidR="00D57853" w:rsidRPr="003868C2" w:rsidRDefault="00D57853" w:rsidP="00BD5F1C">
            <w:pPr>
              <w:tabs>
                <w:tab w:val="left" w:pos="960"/>
              </w:tabs>
              <w:rPr>
                <w:rFonts w:ascii="Arial" w:hAnsi="Arial" w:cs="Arial"/>
              </w:rPr>
            </w:pPr>
            <w:r w:rsidRPr="003868C2">
              <w:rPr>
                <w:rFonts w:ascii="Arial" w:hAnsi="Arial" w:cs="Arial"/>
              </w:rPr>
              <w:t>Bedroom 4</w:t>
            </w:r>
          </w:p>
        </w:tc>
        <w:tc>
          <w:tcPr>
            <w:tcW w:w="796" w:type="pct"/>
          </w:tcPr>
          <w:p w14:paraId="35FF735D" w14:textId="77777777" w:rsidR="00D57853" w:rsidRPr="003868C2" w:rsidRDefault="00D57853" w:rsidP="00BD5F1C">
            <w:pPr>
              <w:tabs>
                <w:tab w:val="left" w:pos="960"/>
              </w:tabs>
              <w:rPr>
                <w:rFonts w:ascii="Arial" w:hAnsi="Arial" w:cs="Arial"/>
              </w:rPr>
            </w:pPr>
          </w:p>
        </w:tc>
        <w:tc>
          <w:tcPr>
            <w:tcW w:w="796" w:type="pct"/>
          </w:tcPr>
          <w:p w14:paraId="23F97BA5" w14:textId="77777777" w:rsidR="00D57853" w:rsidRPr="003868C2" w:rsidRDefault="00D57853" w:rsidP="00BD5F1C">
            <w:pPr>
              <w:tabs>
                <w:tab w:val="left" w:pos="960"/>
              </w:tabs>
              <w:rPr>
                <w:rFonts w:ascii="Arial" w:hAnsi="Arial" w:cs="Arial"/>
              </w:rPr>
            </w:pPr>
            <w:r w:rsidRPr="003868C2">
              <w:rPr>
                <w:rFonts w:ascii="Arial" w:hAnsi="Arial" w:cs="Arial"/>
              </w:rPr>
              <w:t>Separate Toilet</w:t>
            </w:r>
          </w:p>
        </w:tc>
        <w:tc>
          <w:tcPr>
            <w:tcW w:w="1023" w:type="pct"/>
          </w:tcPr>
          <w:p w14:paraId="35094002" w14:textId="77777777" w:rsidR="00D57853" w:rsidRPr="003868C2" w:rsidRDefault="00D57853" w:rsidP="00BD5F1C">
            <w:pPr>
              <w:tabs>
                <w:tab w:val="left" w:pos="960"/>
              </w:tabs>
              <w:rPr>
                <w:rFonts w:ascii="Arial" w:hAnsi="Arial" w:cs="Arial"/>
              </w:rPr>
            </w:pPr>
          </w:p>
        </w:tc>
      </w:tr>
      <w:tr w:rsidR="00D57853" w:rsidRPr="003868C2" w14:paraId="611E22BD" w14:textId="77777777" w:rsidTr="00F636F7">
        <w:tc>
          <w:tcPr>
            <w:tcW w:w="795" w:type="pct"/>
          </w:tcPr>
          <w:p w14:paraId="1B7255F4" w14:textId="77777777" w:rsidR="00D57853" w:rsidRPr="003868C2" w:rsidRDefault="00D57853" w:rsidP="00BD5F1C">
            <w:pPr>
              <w:tabs>
                <w:tab w:val="left" w:pos="960"/>
              </w:tabs>
              <w:rPr>
                <w:rFonts w:ascii="Arial" w:hAnsi="Arial" w:cs="Arial"/>
              </w:rPr>
            </w:pPr>
            <w:r w:rsidRPr="003868C2">
              <w:rPr>
                <w:rFonts w:ascii="Arial" w:hAnsi="Arial" w:cs="Arial"/>
              </w:rPr>
              <w:t>Bedroom 2</w:t>
            </w:r>
          </w:p>
        </w:tc>
        <w:tc>
          <w:tcPr>
            <w:tcW w:w="795" w:type="pct"/>
          </w:tcPr>
          <w:p w14:paraId="5360AABB" w14:textId="77777777" w:rsidR="00D57853" w:rsidRDefault="00D57853" w:rsidP="00BD5F1C">
            <w:pPr>
              <w:tabs>
                <w:tab w:val="left" w:pos="960"/>
              </w:tabs>
              <w:rPr>
                <w:rFonts w:ascii="Arial" w:hAnsi="Arial" w:cs="Arial"/>
              </w:rPr>
            </w:pPr>
          </w:p>
          <w:p w14:paraId="0C583202" w14:textId="77777777" w:rsidR="004B2E00" w:rsidRPr="004B2E00" w:rsidRDefault="004B2E00" w:rsidP="004B2E00">
            <w:pPr>
              <w:jc w:val="center"/>
              <w:rPr>
                <w:rFonts w:ascii="Arial" w:hAnsi="Arial" w:cs="Arial"/>
              </w:rPr>
            </w:pPr>
          </w:p>
        </w:tc>
        <w:tc>
          <w:tcPr>
            <w:tcW w:w="795" w:type="pct"/>
          </w:tcPr>
          <w:p w14:paraId="2E832B54" w14:textId="77777777" w:rsidR="00D57853" w:rsidRPr="003868C2" w:rsidRDefault="00D57853" w:rsidP="00BD5F1C">
            <w:pPr>
              <w:tabs>
                <w:tab w:val="left" w:pos="960"/>
              </w:tabs>
              <w:rPr>
                <w:rFonts w:ascii="Arial" w:hAnsi="Arial" w:cs="Arial"/>
              </w:rPr>
            </w:pPr>
            <w:r w:rsidRPr="003868C2">
              <w:rPr>
                <w:rFonts w:ascii="Arial" w:hAnsi="Arial" w:cs="Arial"/>
              </w:rPr>
              <w:t>Kitchen</w:t>
            </w:r>
          </w:p>
          <w:p w14:paraId="7921FC9F" w14:textId="77777777" w:rsidR="00D57853" w:rsidRPr="003868C2" w:rsidRDefault="00D57853" w:rsidP="00BD5F1C">
            <w:pPr>
              <w:tabs>
                <w:tab w:val="left" w:pos="960"/>
              </w:tabs>
              <w:rPr>
                <w:rFonts w:ascii="Arial" w:hAnsi="Arial" w:cs="Arial"/>
              </w:rPr>
            </w:pPr>
          </w:p>
        </w:tc>
        <w:tc>
          <w:tcPr>
            <w:tcW w:w="796" w:type="pct"/>
          </w:tcPr>
          <w:p w14:paraId="27E54810" w14:textId="77777777" w:rsidR="00D57853" w:rsidRPr="003868C2" w:rsidRDefault="00D57853" w:rsidP="00BD5F1C">
            <w:pPr>
              <w:tabs>
                <w:tab w:val="left" w:pos="960"/>
              </w:tabs>
              <w:rPr>
                <w:rFonts w:ascii="Arial" w:hAnsi="Arial" w:cs="Arial"/>
              </w:rPr>
            </w:pPr>
          </w:p>
        </w:tc>
        <w:tc>
          <w:tcPr>
            <w:tcW w:w="796" w:type="pct"/>
          </w:tcPr>
          <w:p w14:paraId="220A61A9" w14:textId="77777777" w:rsidR="00D57853" w:rsidRPr="003868C2" w:rsidRDefault="00D57853" w:rsidP="00BD5F1C">
            <w:pPr>
              <w:tabs>
                <w:tab w:val="left" w:pos="960"/>
              </w:tabs>
              <w:rPr>
                <w:rFonts w:ascii="Arial" w:hAnsi="Arial" w:cs="Arial"/>
              </w:rPr>
            </w:pPr>
            <w:r w:rsidRPr="003868C2">
              <w:rPr>
                <w:rFonts w:ascii="Arial" w:hAnsi="Arial" w:cs="Arial"/>
              </w:rPr>
              <w:t>Lounge</w:t>
            </w:r>
          </w:p>
        </w:tc>
        <w:tc>
          <w:tcPr>
            <w:tcW w:w="1023" w:type="pct"/>
          </w:tcPr>
          <w:p w14:paraId="03514DB1" w14:textId="77777777" w:rsidR="00D57853" w:rsidRPr="003868C2" w:rsidRDefault="00D57853" w:rsidP="00BD5F1C">
            <w:pPr>
              <w:tabs>
                <w:tab w:val="left" w:pos="960"/>
              </w:tabs>
              <w:rPr>
                <w:rFonts w:ascii="Arial" w:hAnsi="Arial" w:cs="Arial"/>
              </w:rPr>
            </w:pPr>
          </w:p>
        </w:tc>
      </w:tr>
      <w:tr w:rsidR="00D57853" w:rsidRPr="003868C2" w14:paraId="7FEDA97F" w14:textId="77777777" w:rsidTr="00F636F7">
        <w:tc>
          <w:tcPr>
            <w:tcW w:w="795" w:type="pct"/>
          </w:tcPr>
          <w:p w14:paraId="5C27A9A4" w14:textId="77777777" w:rsidR="00D57853" w:rsidRPr="003868C2" w:rsidRDefault="00D57853" w:rsidP="00BD5F1C">
            <w:pPr>
              <w:tabs>
                <w:tab w:val="left" w:pos="960"/>
              </w:tabs>
              <w:rPr>
                <w:rFonts w:ascii="Arial" w:hAnsi="Arial" w:cs="Arial"/>
              </w:rPr>
            </w:pPr>
            <w:r w:rsidRPr="003868C2">
              <w:rPr>
                <w:rFonts w:ascii="Arial" w:hAnsi="Arial" w:cs="Arial"/>
              </w:rPr>
              <w:lastRenderedPageBreak/>
              <w:t>Bedroom 3</w:t>
            </w:r>
          </w:p>
        </w:tc>
        <w:tc>
          <w:tcPr>
            <w:tcW w:w="795" w:type="pct"/>
          </w:tcPr>
          <w:p w14:paraId="78A3E885" w14:textId="77777777" w:rsidR="00D57853" w:rsidRPr="003868C2" w:rsidRDefault="00D57853" w:rsidP="00BD5F1C">
            <w:pPr>
              <w:tabs>
                <w:tab w:val="left" w:pos="960"/>
              </w:tabs>
              <w:rPr>
                <w:rFonts w:ascii="Arial" w:hAnsi="Arial" w:cs="Arial"/>
              </w:rPr>
            </w:pPr>
          </w:p>
        </w:tc>
        <w:tc>
          <w:tcPr>
            <w:tcW w:w="795" w:type="pct"/>
          </w:tcPr>
          <w:p w14:paraId="431C1E64" w14:textId="77777777" w:rsidR="00D57853" w:rsidRPr="003868C2" w:rsidRDefault="00D57853" w:rsidP="00BD5F1C">
            <w:pPr>
              <w:tabs>
                <w:tab w:val="left" w:pos="960"/>
              </w:tabs>
              <w:rPr>
                <w:rFonts w:ascii="Arial" w:hAnsi="Arial" w:cs="Arial"/>
              </w:rPr>
            </w:pPr>
            <w:r w:rsidRPr="003868C2">
              <w:rPr>
                <w:rFonts w:ascii="Arial" w:hAnsi="Arial" w:cs="Arial"/>
              </w:rPr>
              <w:t>Bathroom</w:t>
            </w:r>
          </w:p>
          <w:p w14:paraId="28C6C7B5" w14:textId="77777777" w:rsidR="00D57853" w:rsidRPr="003868C2" w:rsidRDefault="00D57853" w:rsidP="00BD5F1C">
            <w:pPr>
              <w:tabs>
                <w:tab w:val="left" w:pos="960"/>
              </w:tabs>
              <w:rPr>
                <w:rFonts w:ascii="Arial" w:hAnsi="Arial" w:cs="Arial"/>
              </w:rPr>
            </w:pPr>
          </w:p>
        </w:tc>
        <w:tc>
          <w:tcPr>
            <w:tcW w:w="796" w:type="pct"/>
          </w:tcPr>
          <w:p w14:paraId="6CE83B60" w14:textId="77777777" w:rsidR="00D57853" w:rsidRPr="003868C2" w:rsidRDefault="00D57853" w:rsidP="00BD5F1C">
            <w:pPr>
              <w:tabs>
                <w:tab w:val="left" w:pos="960"/>
              </w:tabs>
              <w:rPr>
                <w:rFonts w:ascii="Arial" w:hAnsi="Arial" w:cs="Arial"/>
              </w:rPr>
            </w:pPr>
          </w:p>
        </w:tc>
        <w:tc>
          <w:tcPr>
            <w:tcW w:w="796" w:type="pct"/>
          </w:tcPr>
          <w:p w14:paraId="243ABCCD" w14:textId="77777777" w:rsidR="00D57853" w:rsidRPr="003868C2" w:rsidRDefault="00D57853" w:rsidP="00BD5F1C">
            <w:pPr>
              <w:tabs>
                <w:tab w:val="left" w:pos="960"/>
              </w:tabs>
              <w:rPr>
                <w:rFonts w:ascii="Arial" w:hAnsi="Arial" w:cs="Arial"/>
              </w:rPr>
            </w:pPr>
            <w:r w:rsidRPr="003868C2">
              <w:rPr>
                <w:rFonts w:ascii="Arial" w:hAnsi="Arial" w:cs="Arial"/>
              </w:rPr>
              <w:t>Dining Room</w:t>
            </w:r>
          </w:p>
        </w:tc>
        <w:tc>
          <w:tcPr>
            <w:tcW w:w="1023" w:type="pct"/>
          </w:tcPr>
          <w:p w14:paraId="7C69BFBD" w14:textId="77777777" w:rsidR="00D57853" w:rsidRPr="003868C2" w:rsidRDefault="00D57853" w:rsidP="00BD5F1C">
            <w:pPr>
              <w:tabs>
                <w:tab w:val="left" w:pos="960"/>
              </w:tabs>
              <w:rPr>
                <w:rFonts w:ascii="Arial" w:hAnsi="Arial" w:cs="Arial"/>
              </w:rPr>
            </w:pPr>
          </w:p>
        </w:tc>
      </w:tr>
      <w:tr w:rsidR="00D57853" w:rsidRPr="003868C2" w14:paraId="34430040" w14:textId="77777777" w:rsidTr="00F636F7">
        <w:tc>
          <w:tcPr>
            <w:tcW w:w="5000" w:type="pct"/>
            <w:gridSpan w:val="6"/>
            <w:vAlign w:val="center"/>
          </w:tcPr>
          <w:p w14:paraId="5B8C6672" w14:textId="77777777" w:rsidR="00D57853" w:rsidRPr="003868C2" w:rsidRDefault="00D57853" w:rsidP="00BD5F1C">
            <w:pPr>
              <w:tabs>
                <w:tab w:val="left" w:pos="960"/>
              </w:tabs>
              <w:rPr>
                <w:rFonts w:ascii="Arial" w:hAnsi="Arial" w:cs="Arial"/>
              </w:rPr>
            </w:pPr>
            <w:r w:rsidRPr="003868C2">
              <w:rPr>
                <w:rFonts w:ascii="Arial" w:hAnsi="Arial" w:cs="Arial"/>
              </w:rPr>
              <w:t>Provide a Description of the Hoarding Problem: (presence of human or animal waste, rodents or insects, rotting food, are utilities operational, structural damage, problems with blocked exits, are there combustibles, is there a fire risk? etc.)</w:t>
            </w:r>
          </w:p>
        </w:tc>
      </w:tr>
      <w:tr w:rsidR="00D57853" w:rsidRPr="003868C2" w14:paraId="7DD67DFA" w14:textId="77777777" w:rsidTr="00F636F7">
        <w:tc>
          <w:tcPr>
            <w:tcW w:w="5000" w:type="pct"/>
            <w:gridSpan w:val="6"/>
            <w:vAlign w:val="center"/>
          </w:tcPr>
          <w:p w14:paraId="096D731E" w14:textId="77777777" w:rsidR="00D57853" w:rsidRPr="003868C2" w:rsidRDefault="00D57853" w:rsidP="00BD5F1C">
            <w:pPr>
              <w:tabs>
                <w:tab w:val="left" w:pos="960"/>
              </w:tabs>
              <w:jc w:val="center"/>
              <w:rPr>
                <w:rFonts w:ascii="Arial" w:hAnsi="Arial" w:cs="Arial"/>
                <w:b/>
                <w:bCs/>
                <w:szCs w:val="20"/>
              </w:rPr>
            </w:pPr>
          </w:p>
          <w:p w14:paraId="46E5ED89" w14:textId="77777777" w:rsidR="00D57853" w:rsidRPr="003868C2" w:rsidRDefault="00D57853" w:rsidP="00BD5F1C">
            <w:pPr>
              <w:tabs>
                <w:tab w:val="left" w:pos="960"/>
              </w:tabs>
              <w:jc w:val="center"/>
              <w:rPr>
                <w:rFonts w:ascii="Arial" w:hAnsi="Arial" w:cs="Arial"/>
                <w:b/>
                <w:bCs/>
                <w:szCs w:val="20"/>
              </w:rPr>
            </w:pPr>
          </w:p>
        </w:tc>
      </w:tr>
      <w:tr w:rsidR="00D57853" w:rsidRPr="003868C2" w14:paraId="64849A83" w14:textId="77777777" w:rsidTr="00F636F7">
        <w:tc>
          <w:tcPr>
            <w:tcW w:w="5000" w:type="pct"/>
            <w:gridSpan w:val="6"/>
            <w:vAlign w:val="center"/>
          </w:tcPr>
          <w:p w14:paraId="28ABDE87" w14:textId="77777777" w:rsidR="00D57853" w:rsidRPr="003868C2" w:rsidRDefault="00D57853" w:rsidP="00BD5F1C">
            <w:pPr>
              <w:tabs>
                <w:tab w:val="left" w:pos="960"/>
              </w:tabs>
              <w:rPr>
                <w:rFonts w:ascii="Arial" w:hAnsi="Arial" w:cs="Arial"/>
              </w:rPr>
            </w:pPr>
            <w:r w:rsidRPr="003868C2">
              <w:rPr>
                <w:rFonts w:ascii="Arial" w:hAnsi="Arial" w:cs="Arial"/>
                <w:b/>
                <w:bCs/>
                <w:szCs w:val="20"/>
              </w:rPr>
              <w:t>Based on the information provided above, provide an overall clutter rating and level of risk below</w:t>
            </w:r>
          </w:p>
        </w:tc>
      </w:tr>
      <w:tr w:rsidR="00D57853" w:rsidRPr="003868C2" w14:paraId="65B65FCD" w14:textId="77777777" w:rsidTr="00F636F7">
        <w:tc>
          <w:tcPr>
            <w:tcW w:w="1590" w:type="pct"/>
            <w:gridSpan w:val="2"/>
            <w:shd w:val="clear" w:color="auto" w:fill="00B050"/>
            <w:vAlign w:val="center"/>
          </w:tcPr>
          <w:p w14:paraId="4E2879A4" w14:textId="77777777" w:rsidR="00D57853" w:rsidRPr="003868C2" w:rsidRDefault="00D57853" w:rsidP="00BD5F1C">
            <w:pPr>
              <w:tabs>
                <w:tab w:val="left" w:pos="960"/>
              </w:tabs>
              <w:jc w:val="center"/>
              <w:rPr>
                <w:rFonts w:ascii="Arial" w:hAnsi="Arial" w:cs="Arial"/>
                <w:b/>
                <w:bCs/>
                <w:sz w:val="28"/>
                <w:szCs w:val="20"/>
              </w:rPr>
            </w:pPr>
            <w:r w:rsidRPr="003868C2">
              <w:rPr>
                <w:rFonts w:ascii="Arial" w:hAnsi="Arial" w:cs="Arial"/>
                <w:b/>
                <w:bCs/>
                <w:sz w:val="28"/>
                <w:szCs w:val="20"/>
              </w:rPr>
              <w:t>Level 1 – Green</w:t>
            </w:r>
          </w:p>
        </w:tc>
        <w:tc>
          <w:tcPr>
            <w:tcW w:w="1591" w:type="pct"/>
            <w:gridSpan w:val="2"/>
            <w:shd w:val="clear" w:color="auto" w:fill="FFC000"/>
            <w:vAlign w:val="center"/>
          </w:tcPr>
          <w:p w14:paraId="01CF718F" w14:textId="77777777" w:rsidR="00D57853" w:rsidRPr="003868C2" w:rsidRDefault="00D57853" w:rsidP="00BD5F1C">
            <w:pPr>
              <w:tabs>
                <w:tab w:val="left" w:pos="960"/>
              </w:tabs>
              <w:jc w:val="center"/>
              <w:rPr>
                <w:rFonts w:ascii="Arial" w:hAnsi="Arial" w:cs="Arial"/>
                <w:b/>
                <w:bCs/>
                <w:sz w:val="28"/>
                <w:szCs w:val="20"/>
              </w:rPr>
            </w:pPr>
            <w:r w:rsidRPr="003868C2">
              <w:rPr>
                <w:rFonts w:ascii="Arial" w:hAnsi="Arial" w:cs="Arial"/>
                <w:b/>
                <w:bCs/>
                <w:sz w:val="28"/>
                <w:szCs w:val="20"/>
              </w:rPr>
              <w:t>Level 2 – Orange</w:t>
            </w:r>
          </w:p>
        </w:tc>
        <w:tc>
          <w:tcPr>
            <w:tcW w:w="1819" w:type="pct"/>
            <w:gridSpan w:val="2"/>
            <w:shd w:val="clear" w:color="auto" w:fill="FF0000"/>
            <w:vAlign w:val="center"/>
          </w:tcPr>
          <w:p w14:paraId="0E441A6C" w14:textId="77777777" w:rsidR="00D57853" w:rsidRPr="003868C2" w:rsidRDefault="00D57853" w:rsidP="00BD5F1C">
            <w:pPr>
              <w:tabs>
                <w:tab w:val="left" w:pos="960"/>
              </w:tabs>
              <w:jc w:val="center"/>
              <w:rPr>
                <w:rFonts w:ascii="Arial" w:hAnsi="Arial" w:cs="Arial"/>
                <w:b/>
                <w:bCs/>
                <w:sz w:val="28"/>
                <w:szCs w:val="20"/>
              </w:rPr>
            </w:pPr>
            <w:r w:rsidRPr="003868C2">
              <w:rPr>
                <w:rFonts w:ascii="Arial" w:hAnsi="Arial" w:cs="Arial"/>
                <w:b/>
                <w:bCs/>
                <w:sz w:val="28"/>
                <w:szCs w:val="20"/>
              </w:rPr>
              <w:t>Level 3 – Red</w:t>
            </w:r>
          </w:p>
        </w:tc>
      </w:tr>
      <w:tr w:rsidR="00D57853" w:rsidRPr="003868C2" w14:paraId="0512FDF0" w14:textId="77777777" w:rsidTr="00F636F7">
        <w:tc>
          <w:tcPr>
            <w:tcW w:w="1590" w:type="pct"/>
            <w:gridSpan w:val="2"/>
            <w:shd w:val="clear" w:color="auto" w:fill="00B050"/>
          </w:tcPr>
          <w:p w14:paraId="20861FA7" w14:textId="77777777" w:rsidR="00D57853" w:rsidRPr="003868C2" w:rsidRDefault="00D57853" w:rsidP="00BD5F1C">
            <w:pPr>
              <w:pStyle w:val="TableParagraph"/>
              <w:spacing w:line="272" w:lineRule="exact"/>
              <w:rPr>
                <w:rFonts w:ascii="Arial" w:eastAsia="Arial" w:hAnsi="Arial" w:cs="Arial"/>
              </w:rPr>
            </w:pPr>
            <w:r w:rsidRPr="003868C2">
              <w:rPr>
                <w:rFonts w:ascii="Arial"/>
              </w:rPr>
              <w:t>Household environment is considered</w:t>
            </w:r>
            <w:r w:rsidRPr="003868C2">
              <w:rPr>
                <w:rFonts w:ascii="Arial"/>
                <w:spacing w:val="-18"/>
              </w:rPr>
              <w:t xml:space="preserve"> </w:t>
            </w:r>
            <w:r w:rsidRPr="003868C2">
              <w:rPr>
                <w:rFonts w:ascii="Arial"/>
              </w:rPr>
              <w:t>standard.</w:t>
            </w:r>
          </w:p>
          <w:p w14:paraId="54791DE3" w14:textId="77777777" w:rsidR="00D57853" w:rsidRPr="003868C2" w:rsidRDefault="00D57853" w:rsidP="00BD5F1C">
            <w:pPr>
              <w:tabs>
                <w:tab w:val="left" w:pos="960"/>
              </w:tabs>
              <w:rPr>
                <w:rFonts w:ascii="Arial" w:hAnsi="Arial" w:cs="Arial"/>
                <w:b/>
                <w:bCs/>
                <w:sz w:val="28"/>
                <w:szCs w:val="20"/>
              </w:rPr>
            </w:pPr>
            <w:r w:rsidRPr="003868C2">
              <w:rPr>
                <w:rFonts w:ascii="Arial"/>
              </w:rPr>
              <w:t xml:space="preserve">No </w:t>
            </w:r>
            <w:proofErr w:type="spellStart"/>
            <w:r w:rsidRPr="003868C2">
              <w:rPr>
                <w:rFonts w:ascii="Arial"/>
              </w:rPr>
              <w:t>specialised</w:t>
            </w:r>
            <w:proofErr w:type="spellEnd"/>
            <w:r w:rsidRPr="003868C2">
              <w:rPr>
                <w:rFonts w:ascii="Arial"/>
              </w:rPr>
              <w:t xml:space="preserve"> assistance is needed. If the resident would</w:t>
            </w:r>
            <w:r w:rsidRPr="003868C2">
              <w:rPr>
                <w:rFonts w:ascii="Arial"/>
                <w:spacing w:val="-20"/>
              </w:rPr>
              <w:t xml:space="preserve"> </w:t>
            </w:r>
            <w:r w:rsidRPr="003868C2">
              <w:rPr>
                <w:rFonts w:ascii="Arial"/>
              </w:rPr>
              <w:t>like some assistance with general housework or feels they are declining towards a higher clutter scale, appropriate referrals can be made subject to age and</w:t>
            </w:r>
            <w:r w:rsidRPr="003868C2">
              <w:rPr>
                <w:rFonts w:ascii="Arial"/>
                <w:spacing w:val="-18"/>
              </w:rPr>
              <w:t xml:space="preserve"> </w:t>
            </w:r>
            <w:r w:rsidRPr="003868C2">
              <w:rPr>
                <w:rFonts w:ascii="Arial"/>
              </w:rPr>
              <w:t>circumstances.</w:t>
            </w:r>
          </w:p>
        </w:tc>
        <w:tc>
          <w:tcPr>
            <w:tcW w:w="1591" w:type="pct"/>
            <w:gridSpan w:val="2"/>
            <w:shd w:val="clear" w:color="auto" w:fill="FFC000"/>
          </w:tcPr>
          <w:p w14:paraId="457C6D99" w14:textId="77777777" w:rsidR="00D57853" w:rsidRPr="003868C2" w:rsidRDefault="00D57853" w:rsidP="00BD5F1C">
            <w:pPr>
              <w:tabs>
                <w:tab w:val="left" w:pos="960"/>
              </w:tabs>
              <w:rPr>
                <w:rFonts w:ascii="Arial" w:hAnsi="Arial" w:cs="Arial"/>
                <w:bCs/>
              </w:rPr>
            </w:pPr>
            <w:r w:rsidRPr="003868C2">
              <w:rPr>
                <w:rFonts w:ascii="Arial" w:eastAsia="Calibri" w:hAnsi="Calibri"/>
              </w:rPr>
              <w:t>Household environment requires professional assistance to resolve the clutter and the maintenance issues in the</w:t>
            </w:r>
            <w:r w:rsidRPr="003868C2">
              <w:rPr>
                <w:rFonts w:ascii="Arial" w:eastAsia="Calibri" w:hAnsi="Calibri"/>
                <w:spacing w:val="-25"/>
              </w:rPr>
              <w:t xml:space="preserve"> </w:t>
            </w:r>
            <w:r w:rsidRPr="003868C2">
              <w:rPr>
                <w:rFonts w:ascii="Arial" w:eastAsia="Calibri" w:hAnsi="Calibri"/>
              </w:rPr>
              <w:t>property.</w:t>
            </w:r>
          </w:p>
        </w:tc>
        <w:tc>
          <w:tcPr>
            <w:tcW w:w="1819" w:type="pct"/>
            <w:gridSpan w:val="2"/>
            <w:shd w:val="clear" w:color="auto" w:fill="FF0000"/>
            <w:vAlign w:val="center"/>
          </w:tcPr>
          <w:p w14:paraId="51856225" w14:textId="77777777" w:rsidR="00D57853" w:rsidRPr="003868C2" w:rsidRDefault="00D57853" w:rsidP="00BD5F1C">
            <w:pPr>
              <w:tabs>
                <w:tab w:val="left" w:pos="960"/>
              </w:tabs>
              <w:rPr>
                <w:rFonts w:ascii="Arial" w:eastAsia="Calibri" w:hAnsi="Calibri"/>
              </w:rPr>
            </w:pPr>
            <w:r w:rsidRPr="003868C2">
              <w:rPr>
                <w:rFonts w:ascii="Arial" w:eastAsia="Calibri" w:hAnsi="Calibri"/>
              </w:rPr>
              <w:t>Household environment will require intervention with a collaborative multi agency approach with the involvement from a wide range of</w:t>
            </w:r>
            <w:r w:rsidRPr="003868C2">
              <w:rPr>
                <w:rFonts w:ascii="Arial" w:eastAsia="Calibri" w:hAnsi="Calibri"/>
                <w:spacing w:val="-28"/>
              </w:rPr>
              <w:t xml:space="preserve"> </w:t>
            </w:r>
            <w:r w:rsidRPr="003868C2">
              <w:rPr>
                <w:rFonts w:ascii="Arial" w:eastAsia="Calibri" w:hAnsi="Calibri"/>
              </w:rPr>
              <w:t>professionals. This level of hoarding constitutes a Safeguarding alert due to the significant risk to health of the householders, surrounding properties and residents. Residents are often unaware of the implication of their hoarding actions and oblivious to the risk it</w:t>
            </w:r>
            <w:r w:rsidRPr="003868C2">
              <w:rPr>
                <w:rFonts w:ascii="Arial" w:eastAsia="Calibri" w:hAnsi="Calibri"/>
                <w:spacing w:val="-15"/>
              </w:rPr>
              <w:t xml:space="preserve"> </w:t>
            </w:r>
            <w:r w:rsidRPr="003868C2">
              <w:rPr>
                <w:rFonts w:ascii="Arial" w:eastAsia="Calibri" w:hAnsi="Calibri"/>
              </w:rPr>
              <w:t>poses.</w:t>
            </w:r>
          </w:p>
        </w:tc>
      </w:tr>
      <w:tr w:rsidR="00D57853" w:rsidRPr="003868C2" w14:paraId="53F6D45B" w14:textId="77777777" w:rsidTr="00F636F7">
        <w:tc>
          <w:tcPr>
            <w:tcW w:w="1590" w:type="pct"/>
            <w:gridSpan w:val="2"/>
            <w:vAlign w:val="center"/>
          </w:tcPr>
          <w:p w14:paraId="44A48128" w14:textId="77777777" w:rsidR="00D57853" w:rsidRPr="003868C2" w:rsidRDefault="00D57853" w:rsidP="00BD5F1C">
            <w:pPr>
              <w:tabs>
                <w:tab w:val="left" w:pos="960"/>
              </w:tabs>
              <w:rPr>
                <w:rFonts w:ascii="Arial" w:hAnsi="Arial" w:cs="Arial"/>
                <w:bCs/>
              </w:rPr>
            </w:pPr>
            <w:r w:rsidRPr="003868C2">
              <w:rPr>
                <w:rFonts w:ascii="Arial" w:hAnsi="Arial" w:cs="Arial"/>
                <w:bCs/>
              </w:rPr>
              <w:t>Name of practitioner undertaking assessment</w:t>
            </w:r>
          </w:p>
        </w:tc>
        <w:tc>
          <w:tcPr>
            <w:tcW w:w="3410" w:type="pct"/>
            <w:gridSpan w:val="4"/>
            <w:vAlign w:val="center"/>
          </w:tcPr>
          <w:p w14:paraId="75FBB25F" w14:textId="77777777" w:rsidR="00D57853" w:rsidRPr="003868C2" w:rsidRDefault="00D57853" w:rsidP="00BD5F1C">
            <w:pPr>
              <w:tabs>
                <w:tab w:val="left" w:pos="960"/>
              </w:tabs>
              <w:rPr>
                <w:rFonts w:ascii="Arial" w:hAnsi="Arial" w:cs="Arial"/>
                <w:bCs/>
              </w:rPr>
            </w:pPr>
          </w:p>
        </w:tc>
      </w:tr>
      <w:tr w:rsidR="00D57853" w:rsidRPr="003868C2" w14:paraId="4F97C747" w14:textId="77777777" w:rsidTr="00F636F7">
        <w:tc>
          <w:tcPr>
            <w:tcW w:w="1590" w:type="pct"/>
            <w:gridSpan w:val="2"/>
            <w:vAlign w:val="center"/>
          </w:tcPr>
          <w:p w14:paraId="3F3D8BFD" w14:textId="77777777" w:rsidR="00D57853" w:rsidRPr="003868C2" w:rsidRDefault="00D57853" w:rsidP="00BD5F1C">
            <w:pPr>
              <w:tabs>
                <w:tab w:val="left" w:pos="960"/>
              </w:tabs>
              <w:rPr>
                <w:rFonts w:ascii="Arial" w:hAnsi="Arial" w:cs="Arial"/>
                <w:bCs/>
              </w:rPr>
            </w:pPr>
            <w:r w:rsidRPr="003868C2">
              <w:rPr>
                <w:rFonts w:ascii="Arial" w:hAnsi="Arial" w:cs="Arial"/>
                <w:bCs/>
              </w:rPr>
              <w:t xml:space="preserve">Name of </w:t>
            </w:r>
            <w:proofErr w:type="spellStart"/>
            <w:r w:rsidRPr="003868C2">
              <w:rPr>
                <w:rFonts w:ascii="Arial" w:hAnsi="Arial" w:cs="Arial"/>
                <w:bCs/>
              </w:rPr>
              <w:t>Organisation</w:t>
            </w:r>
            <w:proofErr w:type="spellEnd"/>
          </w:p>
        </w:tc>
        <w:tc>
          <w:tcPr>
            <w:tcW w:w="3410" w:type="pct"/>
            <w:gridSpan w:val="4"/>
            <w:vAlign w:val="center"/>
          </w:tcPr>
          <w:p w14:paraId="37303616" w14:textId="77777777" w:rsidR="00D57853" w:rsidRPr="003868C2" w:rsidRDefault="00D57853" w:rsidP="00BD5F1C">
            <w:pPr>
              <w:tabs>
                <w:tab w:val="left" w:pos="960"/>
              </w:tabs>
              <w:rPr>
                <w:rFonts w:ascii="Arial" w:hAnsi="Arial" w:cs="Arial"/>
                <w:bCs/>
              </w:rPr>
            </w:pPr>
          </w:p>
        </w:tc>
      </w:tr>
      <w:tr w:rsidR="00D57853" w:rsidRPr="003868C2" w14:paraId="7167E016" w14:textId="77777777" w:rsidTr="00F636F7">
        <w:tc>
          <w:tcPr>
            <w:tcW w:w="1590" w:type="pct"/>
            <w:gridSpan w:val="2"/>
            <w:vAlign w:val="center"/>
          </w:tcPr>
          <w:p w14:paraId="0CC4CE1B" w14:textId="77777777" w:rsidR="00D57853" w:rsidRPr="003868C2" w:rsidRDefault="00D57853" w:rsidP="00BD5F1C">
            <w:pPr>
              <w:tabs>
                <w:tab w:val="left" w:pos="960"/>
              </w:tabs>
              <w:rPr>
                <w:rFonts w:ascii="Arial" w:hAnsi="Arial" w:cs="Arial"/>
                <w:bCs/>
              </w:rPr>
            </w:pPr>
            <w:r w:rsidRPr="003868C2">
              <w:rPr>
                <w:rFonts w:ascii="Arial" w:hAnsi="Arial" w:cs="Arial"/>
                <w:bCs/>
              </w:rPr>
              <w:t>Contact Details</w:t>
            </w:r>
          </w:p>
        </w:tc>
        <w:tc>
          <w:tcPr>
            <w:tcW w:w="3410" w:type="pct"/>
            <w:gridSpan w:val="4"/>
            <w:vAlign w:val="center"/>
          </w:tcPr>
          <w:p w14:paraId="75239714" w14:textId="77777777" w:rsidR="00D57853" w:rsidRPr="003868C2" w:rsidRDefault="00D57853" w:rsidP="00BD5F1C">
            <w:pPr>
              <w:tabs>
                <w:tab w:val="left" w:pos="960"/>
              </w:tabs>
              <w:rPr>
                <w:rFonts w:ascii="Arial" w:hAnsi="Arial" w:cs="Arial"/>
                <w:bCs/>
              </w:rPr>
            </w:pPr>
          </w:p>
        </w:tc>
      </w:tr>
      <w:tr w:rsidR="00D57853" w:rsidRPr="003868C2" w14:paraId="34B572CE" w14:textId="77777777" w:rsidTr="00F636F7">
        <w:tc>
          <w:tcPr>
            <w:tcW w:w="1590" w:type="pct"/>
            <w:gridSpan w:val="2"/>
            <w:vAlign w:val="center"/>
          </w:tcPr>
          <w:p w14:paraId="390C95B7" w14:textId="77777777" w:rsidR="00D57853" w:rsidRPr="003868C2" w:rsidRDefault="00D57853" w:rsidP="00BD5F1C">
            <w:pPr>
              <w:tabs>
                <w:tab w:val="left" w:pos="960"/>
              </w:tabs>
              <w:rPr>
                <w:rFonts w:ascii="Arial" w:hAnsi="Arial" w:cs="Arial"/>
                <w:bCs/>
              </w:rPr>
            </w:pPr>
            <w:r w:rsidRPr="003868C2">
              <w:rPr>
                <w:rFonts w:ascii="Arial" w:hAnsi="Arial" w:cs="Arial"/>
                <w:bCs/>
              </w:rPr>
              <w:t>Next Action to be Taken</w:t>
            </w:r>
          </w:p>
        </w:tc>
        <w:tc>
          <w:tcPr>
            <w:tcW w:w="3410" w:type="pct"/>
            <w:gridSpan w:val="4"/>
            <w:vAlign w:val="center"/>
          </w:tcPr>
          <w:p w14:paraId="32D872B6" w14:textId="77777777" w:rsidR="00D57853" w:rsidRPr="003868C2" w:rsidRDefault="00D57853" w:rsidP="00BD5F1C">
            <w:pPr>
              <w:tabs>
                <w:tab w:val="left" w:pos="960"/>
              </w:tabs>
              <w:rPr>
                <w:rFonts w:ascii="Arial" w:hAnsi="Arial" w:cs="Arial"/>
                <w:bCs/>
              </w:rPr>
            </w:pPr>
          </w:p>
        </w:tc>
      </w:tr>
      <w:tr w:rsidR="00D57853" w:rsidRPr="003868C2" w14:paraId="675286BA" w14:textId="77777777" w:rsidTr="00F636F7">
        <w:tc>
          <w:tcPr>
            <w:tcW w:w="1590" w:type="pct"/>
            <w:gridSpan w:val="2"/>
            <w:vAlign w:val="center"/>
          </w:tcPr>
          <w:p w14:paraId="300215A4" w14:textId="77777777" w:rsidR="00D57853" w:rsidRPr="003868C2" w:rsidRDefault="00D57853" w:rsidP="00BD5F1C">
            <w:pPr>
              <w:tabs>
                <w:tab w:val="left" w:pos="960"/>
              </w:tabs>
              <w:rPr>
                <w:rFonts w:ascii="Arial" w:hAnsi="Arial" w:cs="Arial"/>
                <w:bCs/>
              </w:rPr>
            </w:pPr>
            <w:r w:rsidRPr="003868C2">
              <w:rPr>
                <w:rFonts w:ascii="Arial" w:hAnsi="Arial" w:cs="Arial"/>
                <w:bCs/>
              </w:rPr>
              <w:t>List Agencies Referred to with Dates and Contact Names</w:t>
            </w:r>
          </w:p>
        </w:tc>
        <w:tc>
          <w:tcPr>
            <w:tcW w:w="3410" w:type="pct"/>
            <w:gridSpan w:val="4"/>
            <w:vAlign w:val="center"/>
          </w:tcPr>
          <w:p w14:paraId="5B04EF05" w14:textId="77777777" w:rsidR="00D57853" w:rsidRPr="003868C2" w:rsidRDefault="00D57853" w:rsidP="00BD5F1C">
            <w:pPr>
              <w:tabs>
                <w:tab w:val="left" w:pos="960"/>
              </w:tabs>
              <w:rPr>
                <w:rFonts w:ascii="Arial" w:hAnsi="Arial" w:cs="Arial"/>
                <w:bCs/>
              </w:rPr>
            </w:pPr>
          </w:p>
        </w:tc>
      </w:tr>
    </w:tbl>
    <w:p w14:paraId="64078DB2" w14:textId="77777777" w:rsidR="0008719B" w:rsidRPr="003868C2" w:rsidRDefault="0008719B" w:rsidP="00AA35F9">
      <w:pPr>
        <w:tabs>
          <w:tab w:val="left" w:pos="2895"/>
        </w:tabs>
        <w:rPr>
          <w:rFonts w:ascii="Arial" w:hAnsi="Arial" w:cs="Arial"/>
          <w:noProof/>
          <w:lang w:eastAsia="en-GB"/>
        </w:rPr>
      </w:pPr>
    </w:p>
    <w:p w14:paraId="10D3D6BC" w14:textId="77777777" w:rsidR="0008719B" w:rsidRPr="003868C2" w:rsidRDefault="0008719B" w:rsidP="00AA35F9">
      <w:pPr>
        <w:tabs>
          <w:tab w:val="left" w:pos="2895"/>
        </w:tabs>
        <w:rPr>
          <w:rFonts w:ascii="Arial" w:hAnsi="Arial" w:cs="Arial"/>
          <w:b/>
          <w:sz w:val="24"/>
        </w:rPr>
      </w:pPr>
    </w:p>
    <w:p w14:paraId="29E1A172" w14:textId="77777777" w:rsidR="00D57853" w:rsidRPr="003868C2" w:rsidRDefault="00D57853" w:rsidP="00AA35F9">
      <w:pPr>
        <w:tabs>
          <w:tab w:val="left" w:pos="2895"/>
        </w:tabs>
        <w:rPr>
          <w:rFonts w:ascii="Arial" w:hAnsi="Arial" w:cs="Arial"/>
          <w:b/>
          <w:sz w:val="24"/>
        </w:rPr>
      </w:pPr>
    </w:p>
    <w:p w14:paraId="4FFB6044" w14:textId="77777777" w:rsidR="00D57853" w:rsidRPr="003868C2" w:rsidRDefault="00D57853" w:rsidP="00AA35F9">
      <w:pPr>
        <w:tabs>
          <w:tab w:val="left" w:pos="2895"/>
        </w:tabs>
        <w:rPr>
          <w:rFonts w:ascii="Arial" w:hAnsi="Arial" w:cs="Arial"/>
          <w:b/>
          <w:sz w:val="24"/>
        </w:rPr>
      </w:pPr>
    </w:p>
    <w:p w14:paraId="79A8DFF9" w14:textId="77777777" w:rsidR="00D57853" w:rsidRPr="003868C2" w:rsidRDefault="00D57853" w:rsidP="00AA35F9">
      <w:pPr>
        <w:tabs>
          <w:tab w:val="left" w:pos="2895"/>
        </w:tabs>
        <w:rPr>
          <w:rFonts w:ascii="Arial" w:hAnsi="Arial" w:cs="Arial"/>
          <w:b/>
          <w:sz w:val="24"/>
        </w:rPr>
      </w:pPr>
    </w:p>
    <w:p w14:paraId="5EA55A67" w14:textId="77777777" w:rsidR="00D57853" w:rsidRPr="003868C2" w:rsidRDefault="00D57853" w:rsidP="00AA35F9">
      <w:pPr>
        <w:tabs>
          <w:tab w:val="left" w:pos="2895"/>
        </w:tabs>
        <w:rPr>
          <w:rFonts w:ascii="Arial" w:hAnsi="Arial" w:cs="Arial"/>
          <w:b/>
          <w:sz w:val="24"/>
        </w:rPr>
      </w:pPr>
    </w:p>
    <w:p w14:paraId="0446FF80" w14:textId="77777777" w:rsidR="001465A9" w:rsidRPr="003868C2" w:rsidRDefault="001465A9" w:rsidP="00AA35F9">
      <w:pPr>
        <w:tabs>
          <w:tab w:val="left" w:pos="2895"/>
        </w:tabs>
        <w:rPr>
          <w:rFonts w:ascii="Arial" w:hAnsi="Arial" w:cs="Arial"/>
          <w:b/>
          <w:sz w:val="24"/>
        </w:rPr>
      </w:pPr>
    </w:p>
    <w:p w14:paraId="38C3B5C5" w14:textId="77777777" w:rsidR="001465A9" w:rsidRPr="003868C2" w:rsidRDefault="001465A9" w:rsidP="00AA35F9">
      <w:pPr>
        <w:tabs>
          <w:tab w:val="left" w:pos="2895"/>
        </w:tabs>
        <w:rPr>
          <w:rFonts w:ascii="Arial" w:hAnsi="Arial" w:cs="Arial"/>
          <w:b/>
          <w:sz w:val="24"/>
        </w:rPr>
      </w:pPr>
    </w:p>
    <w:p w14:paraId="59756F07" w14:textId="77777777" w:rsidR="001465A9" w:rsidRPr="003868C2" w:rsidRDefault="001465A9" w:rsidP="00AA35F9">
      <w:pPr>
        <w:tabs>
          <w:tab w:val="left" w:pos="2895"/>
        </w:tabs>
        <w:rPr>
          <w:rFonts w:ascii="Arial" w:hAnsi="Arial" w:cs="Arial"/>
          <w:b/>
          <w:sz w:val="24"/>
        </w:rPr>
      </w:pPr>
    </w:p>
    <w:p w14:paraId="3FA43F96" w14:textId="77777777" w:rsidR="001465A9" w:rsidRPr="003868C2" w:rsidRDefault="001465A9" w:rsidP="00AA35F9">
      <w:pPr>
        <w:tabs>
          <w:tab w:val="left" w:pos="2895"/>
        </w:tabs>
        <w:rPr>
          <w:rFonts w:ascii="Arial" w:hAnsi="Arial" w:cs="Arial"/>
          <w:b/>
          <w:sz w:val="24"/>
        </w:rPr>
      </w:pPr>
    </w:p>
    <w:p w14:paraId="6F475BEA" w14:textId="77777777" w:rsidR="001465A9" w:rsidRPr="003868C2" w:rsidRDefault="001465A9" w:rsidP="00AA35F9">
      <w:pPr>
        <w:tabs>
          <w:tab w:val="left" w:pos="2895"/>
        </w:tabs>
        <w:rPr>
          <w:rFonts w:ascii="Arial" w:hAnsi="Arial" w:cs="Arial"/>
          <w:b/>
          <w:sz w:val="24"/>
        </w:rPr>
      </w:pPr>
    </w:p>
    <w:p w14:paraId="088A0081" w14:textId="77777777" w:rsidR="00D57853" w:rsidRPr="003868C2" w:rsidRDefault="00D57853" w:rsidP="00AA35F9">
      <w:pPr>
        <w:tabs>
          <w:tab w:val="left" w:pos="2895"/>
        </w:tabs>
        <w:rPr>
          <w:rFonts w:ascii="Arial" w:hAnsi="Arial" w:cs="Arial"/>
          <w:b/>
          <w:sz w:val="24"/>
        </w:rPr>
      </w:pPr>
    </w:p>
    <w:p w14:paraId="76E1D05D" w14:textId="77777777" w:rsidR="004C1D9D" w:rsidRPr="003868C2" w:rsidRDefault="004C1D9D" w:rsidP="00D57853">
      <w:pPr>
        <w:tabs>
          <w:tab w:val="left" w:pos="3795"/>
        </w:tabs>
        <w:jc w:val="both"/>
        <w:rPr>
          <w:rFonts w:ascii="Arial" w:hAnsi="Arial" w:cs="Arial"/>
        </w:rPr>
      </w:pPr>
    </w:p>
    <w:p w14:paraId="5003805D" w14:textId="77777777" w:rsidR="004C1D9D" w:rsidRPr="003868C2" w:rsidRDefault="004C1D9D" w:rsidP="00D57853">
      <w:pPr>
        <w:tabs>
          <w:tab w:val="left" w:pos="3795"/>
        </w:tabs>
        <w:jc w:val="both"/>
        <w:rPr>
          <w:rFonts w:ascii="Arial" w:hAnsi="Arial" w:cs="Arial"/>
        </w:rPr>
      </w:pPr>
    </w:p>
    <w:sectPr w:rsidR="004C1D9D" w:rsidRPr="003868C2" w:rsidSect="00096371">
      <w:headerReference w:type="default" r:id="rId12"/>
      <w:footerReference w:type="default" r:id="rId13"/>
      <w:footerReference w:type="first" r:id="rId14"/>
      <w:pgSz w:w="11906" w:h="16838"/>
      <w:pgMar w:top="0" w:right="1080" w:bottom="567"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7D1BD" w14:textId="77777777" w:rsidR="000A49A4" w:rsidRDefault="000A49A4" w:rsidP="00356811">
      <w:pPr>
        <w:spacing w:after="0" w:line="240" w:lineRule="auto"/>
      </w:pPr>
      <w:r>
        <w:separator/>
      </w:r>
    </w:p>
  </w:endnote>
  <w:endnote w:type="continuationSeparator" w:id="0">
    <w:p w14:paraId="1074E163" w14:textId="77777777" w:rsidR="000A49A4" w:rsidRDefault="000A49A4" w:rsidP="00356811">
      <w:pPr>
        <w:spacing w:after="0" w:line="240" w:lineRule="auto"/>
      </w:pPr>
      <w:r>
        <w:continuationSeparator/>
      </w:r>
    </w:p>
  </w:endnote>
  <w:endnote w:type="continuationNotice" w:id="1">
    <w:p w14:paraId="2283AA20" w14:textId="77777777" w:rsidR="000A49A4" w:rsidRDefault="000A4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JSYCU V+ Helvetica Neue">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587799"/>
      <w:docPartObj>
        <w:docPartGallery w:val="Page Numbers (Bottom of Page)"/>
        <w:docPartUnique/>
      </w:docPartObj>
    </w:sdtPr>
    <w:sdtEndPr>
      <w:rPr>
        <w:noProof/>
      </w:rPr>
    </w:sdtEndPr>
    <w:sdtContent>
      <w:p w14:paraId="5153722A" w14:textId="4F3F7794" w:rsidR="00984346" w:rsidRDefault="00984346">
        <w:pPr>
          <w:pStyle w:val="Footer"/>
          <w:jc w:val="right"/>
        </w:pPr>
        <w:r>
          <w:fldChar w:fldCharType="begin"/>
        </w:r>
        <w:r>
          <w:instrText xml:space="preserve"> PAGE   \* MERGEFORMAT </w:instrText>
        </w:r>
        <w:r>
          <w:fldChar w:fldCharType="separate"/>
        </w:r>
        <w:r w:rsidR="0076427E">
          <w:rPr>
            <w:noProof/>
          </w:rPr>
          <w:t>2</w:t>
        </w:r>
        <w:r>
          <w:rPr>
            <w:noProof/>
          </w:rPr>
          <w:fldChar w:fldCharType="end"/>
        </w:r>
      </w:p>
    </w:sdtContent>
  </w:sdt>
  <w:p w14:paraId="13F966F6" w14:textId="77777777" w:rsidR="00984346" w:rsidRDefault="00984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CF1C" w14:textId="1D2BF057" w:rsidR="004B2E00" w:rsidRDefault="004B2E00">
    <w:pPr>
      <w:pStyle w:val="Footer"/>
      <w:rPr>
        <w:color w:val="A6A6A6" w:themeColor="background1" w:themeShade="A6"/>
        <w:sz w:val="16"/>
        <w:szCs w:val="16"/>
      </w:rPr>
    </w:pPr>
    <w:r w:rsidRPr="00991371">
      <w:rPr>
        <w:color w:val="A6A6A6" w:themeColor="background1" w:themeShade="A6"/>
        <w:sz w:val="16"/>
        <w:szCs w:val="16"/>
      </w:rPr>
      <w:t>Reviewed September 2024</w:t>
    </w:r>
  </w:p>
  <w:p w14:paraId="496A4D7B" w14:textId="77777777" w:rsidR="00585AE0" w:rsidRPr="00991371" w:rsidRDefault="00585AE0">
    <w:pPr>
      <w:pStyle w:val="Footer"/>
      <w:rPr>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CE8BB" w14:textId="77777777" w:rsidR="000A49A4" w:rsidRDefault="000A49A4" w:rsidP="00356811">
      <w:pPr>
        <w:spacing w:after="0" w:line="240" w:lineRule="auto"/>
      </w:pPr>
      <w:r>
        <w:separator/>
      </w:r>
    </w:p>
  </w:footnote>
  <w:footnote w:type="continuationSeparator" w:id="0">
    <w:p w14:paraId="76778DA4" w14:textId="77777777" w:rsidR="000A49A4" w:rsidRDefault="000A49A4" w:rsidP="00356811">
      <w:pPr>
        <w:spacing w:after="0" w:line="240" w:lineRule="auto"/>
      </w:pPr>
      <w:r>
        <w:continuationSeparator/>
      </w:r>
    </w:p>
  </w:footnote>
  <w:footnote w:type="continuationNotice" w:id="1">
    <w:p w14:paraId="069F7AB7" w14:textId="77777777" w:rsidR="000A49A4" w:rsidRDefault="000A49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0C79" w14:textId="22EDC2A9" w:rsidR="00035B21" w:rsidRDefault="00035B21">
    <w:pPr>
      <w:pStyle w:val="Header"/>
    </w:pPr>
    <w:r>
      <w:rPr>
        <w:noProof/>
        <w:lang w:eastAsia="en-GB"/>
      </w:rPr>
      <mc:AlternateContent>
        <mc:Choice Requires="wps">
          <w:drawing>
            <wp:anchor distT="0" distB="0" distL="114300" distR="114300" simplePos="0" relativeHeight="251658240" behindDoc="0" locked="0" layoutInCell="0" allowOverlap="1" wp14:anchorId="16518658" wp14:editId="0978B7AE">
              <wp:simplePos x="0" y="0"/>
              <wp:positionH relativeFrom="page">
                <wp:posOffset>0</wp:posOffset>
              </wp:positionH>
              <wp:positionV relativeFrom="page">
                <wp:posOffset>190500</wp:posOffset>
              </wp:positionV>
              <wp:extent cx="7560310" cy="266700"/>
              <wp:effectExtent l="0" t="0" r="0" b="0"/>
              <wp:wrapNone/>
              <wp:docPr id="2" name="MSIPCM477449b0bc8a426b4da79d62"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5A7C4" w14:textId="7785F4E7" w:rsidR="00035B21" w:rsidRPr="00035B21" w:rsidRDefault="00035B21" w:rsidP="00035B21">
                          <w:pPr>
                            <w:spacing w:after="0"/>
                            <w:rPr>
                              <w:rFonts w:ascii="Calibri" w:hAnsi="Calibri" w:cs="Calibri"/>
                              <w:color w:val="000000"/>
                              <w:sz w:val="20"/>
                            </w:rPr>
                          </w:pPr>
                          <w:r w:rsidRPr="00035B21">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6518658" id="_x0000_t202" coordsize="21600,21600" o:spt="202" path="m,l,21600r21600,l21600,xe">
              <v:stroke joinstyle="miter"/>
              <v:path gradientshapeok="t" o:connecttype="rect"/>
            </v:shapetype>
            <v:shape id="MSIPCM477449b0bc8a426b4da79d62" o:spid="_x0000_s1026" type="#_x0000_t202" alt="{&quot;HashCode&quot;:1844345984,&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AF5A7C4" w14:textId="7785F4E7" w:rsidR="00035B21" w:rsidRPr="00035B21" w:rsidRDefault="00035B21" w:rsidP="00035B21">
                    <w:pPr>
                      <w:spacing w:after="0"/>
                      <w:rPr>
                        <w:rFonts w:ascii="Calibri" w:hAnsi="Calibri" w:cs="Calibri"/>
                        <w:color w:val="000000"/>
                        <w:sz w:val="20"/>
                      </w:rPr>
                    </w:pPr>
                    <w:r w:rsidRPr="00035B21">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743"/>
    <w:multiLevelType w:val="hybridMultilevel"/>
    <w:tmpl w:val="4D08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648F"/>
    <w:multiLevelType w:val="hybridMultilevel"/>
    <w:tmpl w:val="BEC41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61FCC"/>
    <w:multiLevelType w:val="hybridMultilevel"/>
    <w:tmpl w:val="1252111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C4F54A8"/>
    <w:multiLevelType w:val="hybridMultilevel"/>
    <w:tmpl w:val="3670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00E9B"/>
    <w:multiLevelType w:val="hybridMultilevel"/>
    <w:tmpl w:val="E9F4E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B45EF"/>
    <w:multiLevelType w:val="hybridMultilevel"/>
    <w:tmpl w:val="5AA2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7352B"/>
    <w:multiLevelType w:val="hybridMultilevel"/>
    <w:tmpl w:val="ED6C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7548B"/>
    <w:multiLevelType w:val="hybridMultilevel"/>
    <w:tmpl w:val="5638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A418E"/>
    <w:multiLevelType w:val="hybridMultilevel"/>
    <w:tmpl w:val="35767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877FEC"/>
    <w:multiLevelType w:val="hybridMultilevel"/>
    <w:tmpl w:val="D16A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C040B"/>
    <w:multiLevelType w:val="hybridMultilevel"/>
    <w:tmpl w:val="B5AA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3BCB"/>
    <w:multiLevelType w:val="multilevel"/>
    <w:tmpl w:val="45D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61D3E"/>
    <w:multiLevelType w:val="hybridMultilevel"/>
    <w:tmpl w:val="CA2A3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3499F"/>
    <w:multiLevelType w:val="hybridMultilevel"/>
    <w:tmpl w:val="2A5EA3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E7593D"/>
    <w:multiLevelType w:val="hybridMultilevel"/>
    <w:tmpl w:val="6FB8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7A22B3"/>
    <w:multiLevelType w:val="hybridMultilevel"/>
    <w:tmpl w:val="B12A04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DC5943"/>
    <w:multiLevelType w:val="hybridMultilevel"/>
    <w:tmpl w:val="56F8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F3494"/>
    <w:multiLevelType w:val="hybridMultilevel"/>
    <w:tmpl w:val="8E3C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15B77"/>
    <w:multiLevelType w:val="hybridMultilevel"/>
    <w:tmpl w:val="08FADE9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B92BFC"/>
    <w:multiLevelType w:val="hybridMultilevel"/>
    <w:tmpl w:val="493A94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E7C02"/>
    <w:multiLevelType w:val="hybridMultilevel"/>
    <w:tmpl w:val="BEEC1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10218"/>
    <w:multiLevelType w:val="hybridMultilevel"/>
    <w:tmpl w:val="A57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F6FE4"/>
    <w:multiLevelType w:val="hybridMultilevel"/>
    <w:tmpl w:val="74FA1DB4"/>
    <w:lvl w:ilvl="0" w:tplc="B7EC871C">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D2A10"/>
    <w:multiLevelType w:val="hybridMultilevel"/>
    <w:tmpl w:val="C0E6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F263B"/>
    <w:multiLevelType w:val="hybridMultilevel"/>
    <w:tmpl w:val="C2EC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B745D"/>
    <w:multiLevelType w:val="hybridMultilevel"/>
    <w:tmpl w:val="B360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817BF"/>
    <w:multiLevelType w:val="hybridMultilevel"/>
    <w:tmpl w:val="699C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95E7E"/>
    <w:multiLevelType w:val="hybridMultilevel"/>
    <w:tmpl w:val="A9D03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CC21A9"/>
    <w:multiLevelType w:val="hybridMultilevel"/>
    <w:tmpl w:val="5DF2A9EE"/>
    <w:lvl w:ilvl="0" w:tplc="D17E8E3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265B2"/>
    <w:multiLevelType w:val="hybridMultilevel"/>
    <w:tmpl w:val="ECBC7EB0"/>
    <w:lvl w:ilvl="0" w:tplc="DCE0358E">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373F06"/>
    <w:multiLevelType w:val="hybridMultilevel"/>
    <w:tmpl w:val="1750B4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4633D14"/>
    <w:multiLevelType w:val="multilevel"/>
    <w:tmpl w:val="B6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823CB6"/>
    <w:multiLevelType w:val="hybridMultilevel"/>
    <w:tmpl w:val="A8B0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637B1"/>
    <w:multiLevelType w:val="hybridMultilevel"/>
    <w:tmpl w:val="6B24BF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1651119">
    <w:abstractNumId w:val="4"/>
  </w:num>
  <w:num w:numId="2" w16cid:durableId="750807913">
    <w:abstractNumId w:val="23"/>
  </w:num>
  <w:num w:numId="3" w16cid:durableId="336419892">
    <w:abstractNumId w:val="19"/>
  </w:num>
  <w:num w:numId="4" w16cid:durableId="3197719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435668">
    <w:abstractNumId w:val="3"/>
  </w:num>
  <w:num w:numId="6" w16cid:durableId="100803619">
    <w:abstractNumId w:val="9"/>
  </w:num>
  <w:num w:numId="7" w16cid:durableId="1052578915">
    <w:abstractNumId w:val="7"/>
  </w:num>
  <w:num w:numId="8" w16cid:durableId="1714304772">
    <w:abstractNumId w:val="20"/>
  </w:num>
  <w:num w:numId="9" w16cid:durableId="668871910">
    <w:abstractNumId w:val="26"/>
  </w:num>
  <w:num w:numId="10" w16cid:durableId="1022705114">
    <w:abstractNumId w:val="32"/>
  </w:num>
  <w:num w:numId="11" w16cid:durableId="1631282047">
    <w:abstractNumId w:val="25"/>
  </w:num>
  <w:num w:numId="12" w16cid:durableId="853419777">
    <w:abstractNumId w:val="1"/>
  </w:num>
  <w:num w:numId="13" w16cid:durableId="276789664">
    <w:abstractNumId w:val="2"/>
  </w:num>
  <w:num w:numId="14" w16cid:durableId="1559122253">
    <w:abstractNumId w:val="11"/>
  </w:num>
  <w:num w:numId="15" w16cid:durableId="446507478">
    <w:abstractNumId w:val="21"/>
  </w:num>
  <w:num w:numId="16" w16cid:durableId="1491166779">
    <w:abstractNumId w:val="16"/>
  </w:num>
  <w:num w:numId="17" w16cid:durableId="1428310894">
    <w:abstractNumId w:val="10"/>
  </w:num>
  <w:num w:numId="18" w16cid:durableId="1966157123">
    <w:abstractNumId w:val="24"/>
  </w:num>
  <w:num w:numId="19" w16cid:durableId="907688861">
    <w:abstractNumId w:val="6"/>
  </w:num>
  <w:num w:numId="20" w16cid:durableId="1001470761">
    <w:abstractNumId w:val="27"/>
  </w:num>
  <w:num w:numId="21" w16cid:durableId="608707920">
    <w:abstractNumId w:val="14"/>
  </w:num>
  <w:num w:numId="22" w16cid:durableId="1060253814">
    <w:abstractNumId w:val="22"/>
  </w:num>
  <w:num w:numId="23" w16cid:durableId="1478495381">
    <w:abstractNumId w:val="5"/>
  </w:num>
  <w:num w:numId="24" w16cid:durableId="537276590">
    <w:abstractNumId w:val="31"/>
  </w:num>
  <w:num w:numId="25" w16cid:durableId="467474847">
    <w:abstractNumId w:val="0"/>
  </w:num>
  <w:num w:numId="26" w16cid:durableId="325087828">
    <w:abstractNumId w:val="17"/>
  </w:num>
  <w:num w:numId="27" w16cid:durableId="341512040">
    <w:abstractNumId w:val="33"/>
  </w:num>
  <w:num w:numId="28" w16cid:durableId="106314589">
    <w:abstractNumId w:val="8"/>
  </w:num>
  <w:num w:numId="29" w16cid:durableId="1031104817">
    <w:abstractNumId w:val="18"/>
  </w:num>
  <w:num w:numId="30" w16cid:durableId="737898879">
    <w:abstractNumId w:val="29"/>
  </w:num>
  <w:num w:numId="31" w16cid:durableId="125122589">
    <w:abstractNumId w:val="28"/>
  </w:num>
  <w:num w:numId="32" w16cid:durableId="2144228765">
    <w:abstractNumId w:val="15"/>
  </w:num>
  <w:num w:numId="33" w16cid:durableId="1002198119">
    <w:abstractNumId w:val="13"/>
  </w:num>
  <w:num w:numId="34" w16cid:durableId="167839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11"/>
    <w:rsid w:val="000157C4"/>
    <w:rsid w:val="000226F8"/>
    <w:rsid w:val="000322EB"/>
    <w:rsid w:val="00032C67"/>
    <w:rsid w:val="00035B21"/>
    <w:rsid w:val="00036A2D"/>
    <w:rsid w:val="00037BF7"/>
    <w:rsid w:val="0004483A"/>
    <w:rsid w:val="000464BD"/>
    <w:rsid w:val="00065304"/>
    <w:rsid w:val="00066E10"/>
    <w:rsid w:val="000709C4"/>
    <w:rsid w:val="00071E6B"/>
    <w:rsid w:val="0007494F"/>
    <w:rsid w:val="00083ED9"/>
    <w:rsid w:val="00084413"/>
    <w:rsid w:val="0008671D"/>
    <w:rsid w:val="00086BC0"/>
    <w:rsid w:val="0008719B"/>
    <w:rsid w:val="00091996"/>
    <w:rsid w:val="00096371"/>
    <w:rsid w:val="00097BED"/>
    <w:rsid w:val="000A0394"/>
    <w:rsid w:val="000A49A4"/>
    <w:rsid w:val="000A7F48"/>
    <w:rsid w:val="000B0BC1"/>
    <w:rsid w:val="000B35D0"/>
    <w:rsid w:val="000C6877"/>
    <w:rsid w:val="000C694C"/>
    <w:rsid w:val="000D1045"/>
    <w:rsid w:val="000E47C0"/>
    <w:rsid w:val="000F10AC"/>
    <w:rsid w:val="000F1CFA"/>
    <w:rsid w:val="000F22B4"/>
    <w:rsid w:val="000F26DD"/>
    <w:rsid w:val="000F3B78"/>
    <w:rsid w:val="001061AE"/>
    <w:rsid w:val="00107998"/>
    <w:rsid w:val="001206FD"/>
    <w:rsid w:val="00122278"/>
    <w:rsid w:val="001276A6"/>
    <w:rsid w:val="0013115D"/>
    <w:rsid w:val="00140783"/>
    <w:rsid w:val="00141FCB"/>
    <w:rsid w:val="00142B55"/>
    <w:rsid w:val="00145685"/>
    <w:rsid w:val="001465A9"/>
    <w:rsid w:val="00152C1B"/>
    <w:rsid w:val="00152EEA"/>
    <w:rsid w:val="001542A7"/>
    <w:rsid w:val="00156877"/>
    <w:rsid w:val="001609D7"/>
    <w:rsid w:val="001644FA"/>
    <w:rsid w:val="0017298F"/>
    <w:rsid w:val="00173E61"/>
    <w:rsid w:val="00174A59"/>
    <w:rsid w:val="001810AD"/>
    <w:rsid w:val="001872D3"/>
    <w:rsid w:val="00191317"/>
    <w:rsid w:val="001925B5"/>
    <w:rsid w:val="001A2EC2"/>
    <w:rsid w:val="001A57EC"/>
    <w:rsid w:val="001B057A"/>
    <w:rsid w:val="001B4679"/>
    <w:rsid w:val="001B4FEE"/>
    <w:rsid w:val="001B789C"/>
    <w:rsid w:val="001C44CD"/>
    <w:rsid w:val="001D17C8"/>
    <w:rsid w:val="001D3799"/>
    <w:rsid w:val="001E3742"/>
    <w:rsid w:val="001E4F4A"/>
    <w:rsid w:val="001E60F1"/>
    <w:rsid w:val="001E7D4C"/>
    <w:rsid w:val="001E7FAB"/>
    <w:rsid w:val="001F0130"/>
    <w:rsid w:val="001F3F6E"/>
    <w:rsid w:val="00201489"/>
    <w:rsid w:val="00211CC7"/>
    <w:rsid w:val="00212F65"/>
    <w:rsid w:val="00217727"/>
    <w:rsid w:val="002310C5"/>
    <w:rsid w:val="00235885"/>
    <w:rsid w:val="00235A89"/>
    <w:rsid w:val="00242724"/>
    <w:rsid w:val="00250A22"/>
    <w:rsid w:val="00250E7F"/>
    <w:rsid w:val="00250F7B"/>
    <w:rsid w:val="0025572C"/>
    <w:rsid w:val="00255DBA"/>
    <w:rsid w:val="00270A73"/>
    <w:rsid w:val="002763E4"/>
    <w:rsid w:val="002902FA"/>
    <w:rsid w:val="002A4886"/>
    <w:rsid w:val="002A52C6"/>
    <w:rsid w:val="002A788D"/>
    <w:rsid w:val="002B0A17"/>
    <w:rsid w:val="002B1B4E"/>
    <w:rsid w:val="002B54B7"/>
    <w:rsid w:val="002B6E29"/>
    <w:rsid w:val="002C126F"/>
    <w:rsid w:val="002C18B4"/>
    <w:rsid w:val="002D03C7"/>
    <w:rsid w:val="002D7211"/>
    <w:rsid w:val="002F5F7E"/>
    <w:rsid w:val="00304B7B"/>
    <w:rsid w:val="003070F1"/>
    <w:rsid w:val="003147A9"/>
    <w:rsid w:val="00316CAD"/>
    <w:rsid w:val="00320F73"/>
    <w:rsid w:val="00327D53"/>
    <w:rsid w:val="0033005D"/>
    <w:rsid w:val="0033035D"/>
    <w:rsid w:val="00331614"/>
    <w:rsid w:val="00333815"/>
    <w:rsid w:val="003339A5"/>
    <w:rsid w:val="0033618B"/>
    <w:rsid w:val="003408FB"/>
    <w:rsid w:val="00342D7B"/>
    <w:rsid w:val="00356811"/>
    <w:rsid w:val="00364EFC"/>
    <w:rsid w:val="00374CBF"/>
    <w:rsid w:val="0037679F"/>
    <w:rsid w:val="00376F7C"/>
    <w:rsid w:val="003808AC"/>
    <w:rsid w:val="003826CC"/>
    <w:rsid w:val="0038338A"/>
    <w:rsid w:val="00383684"/>
    <w:rsid w:val="003868C2"/>
    <w:rsid w:val="003933CC"/>
    <w:rsid w:val="003A01BA"/>
    <w:rsid w:val="003B2027"/>
    <w:rsid w:val="003B53A8"/>
    <w:rsid w:val="003B5E58"/>
    <w:rsid w:val="003B7449"/>
    <w:rsid w:val="003C0690"/>
    <w:rsid w:val="003C08C9"/>
    <w:rsid w:val="003C1E76"/>
    <w:rsid w:val="003D237B"/>
    <w:rsid w:val="003D243A"/>
    <w:rsid w:val="003D57FD"/>
    <w:rsid w:val="003D7F2B"/>
    <w:rsid w:val="003E4FB6"/>
    <w:rsid w:val="003E6162"/>
    <w:rsid w:val="00403A5D"/>
    <w:rsid w:val="00406BB1"/>
    <w:rsid w:val="00407C6F"/>
    <w:rsid w:val="004112BC"/>
    <w:rsid w:val="00416BBD"/>
    <w:rsid w:val="00417221"/>
    <w:rsid w:val="00420CC6"/>
    <w:rsid w:val="00426A98"/>
    <w:rsid w:val="0043392C"/>
    <w:rsid w:val="0043715A"/>
    <w:rsid w:val="00441DCA"/>
    <w:rsid w:val="004455B4"/>
    <w:rsid w:val="00450B45"/>
    <w:rsid w:val="00454739"/>
    <w:rsid w:val="004561B9"/>
    <w:rsid w:val="0046704C"/>
    <w:rsid w:val="00472EF6"/>
    <w:rsid w:val="004914F9"/>
    <w:rsid w:val="00495F4F"/>
    <w:rsid w:val="00496379"/>
    <w:rsid w:val="004A1D93"/>
    <w:rsid w:val="004A4900"/>
    <w:rsid w:val="004A6D07"/>
    <w:rsid w:val="004A6D8A"/>
    <w:rsid w:val="004A721B"/>
    <w:rsid w:val="004B10B4"/>
    <w:rsid w:val="004B2E00"/>
    <w:rsid w:val="004B70BE"/>
    <w:rsid w:val="004C1D9D"/>
    <w:rsid w:val="004E225A"/>
    <w:rsid w:val="004F2ED5"/>
    <w:rsid w:val="004F6DB3"/>
    <w:rsid w:val="00501800"/>
    <w:rsid w:val="00517A61"/>
    <w:rsid w:val="005276D2"/>
    <w:rsid w:val="00532018"/>
    <w:rsid w:val="0053249E"/>
    <w:rsid w:val="0053303E"/>
    <w:rsid w:val="00533396"/>
    <w:rsid w:val="0053442A"/>
    <w:rsid w:val="005348E5"/>
    <w:rsid w:val="00537340"/>
    <w:rsid w:val="005453A1"/>
    <w:rsid w:val="005525FE"/>
    <w:rsid w:val="0055477C"/>
    <w:rsid w:val="00562B90"/>
    <w:rsid w:val="005709BD"/>
    <w:rsid w:val="005711D9"/>
    <w:rsid w:val="00585AE0"/>
    <w:rsid w:val="00585E56"/>
    <w:rsid w:val="00587F85"/>
    <w:rsid w:val="00590CEC"/>
    <w:rsid w:val="00595208"/>
    <w:rsid w:val="005958D8"/>
    <w:rsid w:val="00595954"/>
    <w:rsid w:val="00595C6C"/>
    <w:rsid w:val="005A39BD"/>
    <w:rsid w:val="005A4715"/>
    <w:rsid w:val="005A56DB"/>
    <w:rsid w:val="005A5BB0"/>
    <w:rsid w:val="005B4534"/>
    <w:rsid w:val="005C0F2A"/>
    <w:rsid w:val="005C6881"/>
    <w:rsid w:val="005D0DB4"/>
    <w:rsid w:val="005D74C6"/>
    <w:rsid w:val="005E72A7"/>
    <w:rsid w:val="0060609F"/>
    <w:rsid w:val="00607A2D"/>
    <w:rsid w:val="006163B3"/>
    <w:rsid w:val="0063080D"/>
    <w:rsid w:val="0063153F"/>
    <w:rsid w:val="00637334"/>
    <w:rsid w:val="00640A78"/>
    <w:rsid w:val="006416F4"/>
    <w:rsid w:val="00644E21"/>
    <w:rsid w:val="00647D05"/>
    <w:rsid w:val="00656499"/>
    <w:rsid w:val="00657B00"/>
    <w:rsid w:val="00660394"/>
    <w:rsid w:val="006677D0"/>
    <w:rsid w:val="006706DE"/>
    <w:rsid w:val="006720F6"/>
    <w:rsid w:val="00672DE4"/>
    <w:rsid w:val="00680B67"/>
    <w:rsid w:val="006868DA"/>
    <w:rsid w:val="0069607A"/>
    <w:rsid w:val="006A3DE3"/>
    <w:rsid w:val="006A63B2"/>
    <w:rsid w:val="006B42AD"/>
    <w:rsid w:val="006B6362"/>
    <w:rsid w:val="006C12C3"/>
    <w:rsid w:val="006C289D"/>
    <w:rsid w:val="006C43F7"/>
    <w:rsid w:val="006C5213"/>
    <w:rsid w:val="006E06A1"/>
    <w:rsid w:val="006E08C6"/>
    <w:rsid w:val="006E7BFB"/>
    <w:rsid w:val="006F175A"/>
    <w:rsid w:val="006F5093"/>
    <w:rsid w:val="006F66E5"/>
    <w:rsid w:val="0070047D"/>
    <w:rsid w:val="00703525"/>
    <w:rsid w:val="00703E01"/>
    <w:rsid w:val="007057E3"/>
    <w:rsid w:val="00707275"/>
    <w:rsid w:val="0071120D"/>
    <w:rsid w:val="00711ACA"/>
    <w:rsid w:val="00712FF1"/>
    <w:rsid w:val="00717966"/>
    <w:rsid w:val="00726459"/>
    <w:rsid w:val="00735BCE"/>
    <w:rsid w:val="00741DB2"/>
    <w:rsid w:val="0074614C"/>
    <w:rsid w:val="0074682D"/>
    <w:rsid w:val="007477A3"/>
    <w:rsid w:val="00750FB1"/>
    <w:rsid w:val="00752993"/>
    <w:rsid w:val="00754298"/>
    <w:rsid w:val="007542E0"/>
    <w:rsid w:val="00754EC8"/>
    <w:rsid w:val="00755000"/>
    <w:rsid w:val="0076427E"/>
    <w:rsid w:val="00787EB1"/>
    <w:rsid w:val="00793304"/>
    <w:rsid w:val="007970E8"/>
    <w:rsid w:val="007A0F34"/>
    <w:rsid w:val="007A156F"/>
    <w:rsid w:val="007A1E7A"/>
    <w:rsid w:val="007A66AD"/>
    <w:rsid w:val="007A7A5C"/>
    <w:rsid w:val="007B1A36"/>
    <w:rsid w:val="007B36D7"/>
    <w:rsid w:val="007C4F59"/>
    <w:rsid w:val="007C546E"/>
    <w:rsid w:val="007D3B73"/>
    <w:rsid w:val="007E18F2"/>
    <w:rsid w:val="007E4944"/>
    <w:rsid w:val="007F2AD8"/>
    <w:rsid w:val="00806B7A"/>
    <w:rsid w:val="00814654"/>
    <w:rsid w:val="008365A7"/>
    <w:rsid w:val="00842762"/>
    <w:rsid w:val="008442B8"/>
    <w:rsid w:val="00846EF3"/>
    <w:rsid w:val="00863DCF"/>
    <w:rsid w:val="00872A83"/>
    <w:rsid w:val="0087659E"/>
    <w:rsid w:val="0087691B"/>
    <w:rsid w:val="00881A6C"/>
    <w:rsid w:val="00885F3E"/>
    <w:rsid w:val="0088688D"/>
    <w:rsid w:val="00894788"/>
    <w:rsid w:val="00895FAC"/>
    <w:rsid w:val="008A1095"/>
    <w:rsid w:val="008A5649"/>
    <w:rsid w:val="008A6127"/>
    <w:rsid w:val="008A6EE3"/>
    <w:rsid w:val="008B4FF9"/>
    <w:rsid w:val="008B51CE"/>
    <w:rsid w:val="008C0712"/>
    <w:rsid w:val="008C15F6"/>
    <w:rsid w:val="008C313D"/>
    <w:rsid w:val="008C7107"/>
    <w:rsid w:val="008D0FAD"/>
    <w:rsid w:val="008D7D74"/>
    <w:rsid w:val="008E05A5"/>
    <w:rsid w:val="008E12A0"/>
    <w:rsid w:val="008E5FDB"/>
    <w:rsid w:val="008F240C"/>
    <w:rsid w:val="008F7333"/>
    <w:rsid w:val="009011E6"/>
    <w:rsid w:val="009114FF"/>
    <w:rsid w:val="00913EF4"/>
    <w:rsid w:val="0091560E"/>
    <w:rsid w:val="009310BB"/>
    <w:rsid w:val="00934AE2"/>
    <w:rsid w:val="00961F4F"/>
    <w:rsid w:val="00962F89"/>
    <w:rsid w:val="0096581A"/>
    <w:rsid w:val="00965EBA"/>
    <w:rsid w:val="00976129"/>
    <w:rsid w:val="00984346"/>
    <w:rsid w:val="00986BC3"/>
    <w:rsid w:val="00990BCA"/>
    <w:rsid w:val="00991371"/>
    <w:rsid w:val="009A0BBC"/>
    <w:rsid w:val="009A49F0"/>
    <w:rsid w:val="009A5383"/>
    <w:rsid w:val="009A63C9"/>
    <w:rsid w:val="009B0A6F"/>
    <w:rsid w:val="009C4E5D"/>
    <w:rsid w:val="009D475D"/>
    <w:rsid w:val="009D6B97"/>
    <w:rsid w:val="009D6CD5"/>
    <w:rsid w:val="009D6CEB"/>
    <w:rsid w:val="009E13B8"/>
    <w:rsid w:val="009E1D7F"/>
    <w:rsid w:val="009E1F20"/>
    <w:rsid w:val="009E62F2"/>
    <w:rsid w:val="009E6F9D"/>
    <w:rsid w:val="009F1B0B"/>
    <w:rsid w:val="009F6791"/>
    <w:rsid w:val="00A01C7F"/>
    <w:rsid w:val="00A02F1E"/>
    <w:rsid w:val="00A03B2A"/>
    <w:rsid w:val="00A05AF5"/>
    <w:rsid w:val="00A075AF"/>
    <w:rsid w:val="00A17C19"/>
    <w:rsid w:val="00A17E56"/>
    <w:rsid w:val="00A23D2E"/>
    <w:rsid w:val="00A337BB"/>
    <w:rsid w:val="00A33D22"/>
    <w:rsid w:val="00A40B32"/>
    <w:rsid w:val="00A41DC6"/>
    <w:rsid w:val="00A42E3D"/>
    <w:rsid w:val="00A56CFD"/>
    <w:rsid w:val="00A6216C"/>
    <w:rsid w:val="00A667F8"/>
    <w:rsid w:val="00A74395"/>
    <w:rsid w:val="00A83E51"/>
    <w:rsid w:val="00A92961"/>
    <w:rsid w:val="00A92F3A"/>
    <w:rsid w:val="00A9356A"/>
    <w:rsid w:val="00AA086B"/>
    <w:rsid w:val="00AA12B7"/>
    <w:rsid w:val="00AA32E3"/>
    <w:rsid w:val="00AA35F9"/>
    <w:rsid w:val="00AC7FC1"/>
    <w:rsid w:val="00AD111C"/>
    <w:rsid w:val="00AD5F3C"/>
    <w:rsid w:val="00AE2891"/>
    <w:rsid w:val="00AE4ECC"/>
    <w:rsid w:val="00AF0C06"/>
    <w:rsid w:val="00B014AB"/>
    <w:rsid w:val="00B05F42"/>
    <w:rsid w:val="00B205B9"/>
    <w:rsid w:val="00B2292A"/>
    <w:rsid w:val="00B252F5"/>
    <w:rsid w:val="00B31D74"/>
    <w:rsid w:val="00B40319"/>
    <w:rsid w:val="00B408E6"/>
    <w:rsid w:val="00B46CB2"/>
    <w:rsid w:val="00B46F30"/>
    <w:rsid w:val="00B500AD"/>
    <w:rsid w:val="00B50C42"/>
    <w:rsid w:val="00B528DC"/>
    <w:rsid w:val="00B544D4"/>
    <w:rsid w:val="00B5528B"/>
    <w:rsid w:val="00B63692"/>
    <w:rsid w:val="00B63CE1"/>
    <w:rsid w:val="00B71EFA"/>
    <w:rsid w:val="00B77462"/>
    <w:rsid w:val="00B817E3"/>
    <w:rsid w:val="00B86C47"/>
    <w:rsid w:val="00B86CF8"/>
    <w:rsid w:val="00B87B66"/>
    <w:rsid w:val="00B90F73"/>
    <w:rsid w:val="00B956B6"/>
    <w:rsid w:val="00B9578A"/>
    <w:rsid w:val="00BA3ACC"/>
    <w:rsid w:val="00BA7A05"/>
    <w:rsid w:val="00BA7B69"/>
    <w:rsid w:val="00BC03AE"/>
    <w:rsid w:val="00BC0418"/>
    <w:rsid w:val="00BC5D19"/>
    <w:rsid w:val="00BC7D84"/>
    <w:rsid w:val="00BD0CA8"/>
    <w:rsid w:val="00BD1F16"/>
    <w:rsid w:val="00BD3D66"/>
    <w:rsid w:val="00BD5F1C"/>
    <w:rsid w:val="00BD7800"/>
    <w:rsid w:val="00BE1037"/>
    <w:rsid w:val="00C04D65"/>
    <w:rsid w:val="00C04E42"/>
    <w:rsid w:val="00C07120"/>
    <w:rsid w:val="00C108F6"/>
    <w:rsid w:val="00C11E19"/>
    <w:rsid w:val="00C122DB"/>
    <w:rsid w:val="00C24452"/>
    <w:rsid w:val="00C2616F"/>
    <w:rsid w:val="00C2635B"/>
    <w:rsid w:val="00C2636D"/>
    <w:rsid w:val="00C27378"/>
    <w:rsid w:val="00C34E9F"/>
    <w:rsid w:val="00C449C8"/>
    <w:rsid w:val="00C53658"/>
    <w:rsid w:val="00C55447"/>
    <w:rsid w:val="00C603DE"/>
    <w:rsid w:val="00C629C5"/>
    <w:rsid w:val="00C7573C"/>
    <w:rsid w:val="00C76699"/>
    <w:rsid w:val="00C83907"/>
    <w:rsid w:val="00C84CD7"/>
    <w:rsid w:val="00C85A46"/>
    <w:rsid w:val="00C87134"/>
    <w:rsid w:val="00C93D07"/>
    <w:rsid w:val="00C94DE8"/>
    <w:rsid w:val="00CA556E"/>
    <w:rsid w:val="00CA6E49"/>
    <w:rsid w:val="00CB691E"/>
    <w:rsid w:val="00CC1852"/>
    <w:rsid w:val="00CC1A23"/>
    <w:rsid w:val="00CD11C1"/>
    <w:rsid w:val="00CD1F11"/>
    <w:rsid w:val="00CD5052"/>
    <w:rsid w:val="00CD516D"/>
    <w:rsid w:val="00CE2A54"/>
    <w:rsid w:val="00CE6982"/>
    <w:rsid w:val="00CE7DA9"/>
    <w:rsid w:val="00CF07BC"/>
    <w:rsid w:val="00CF5100"/>
    <w:rsid w:val="00CF58B5"/>
    <w:rsid w:val="00CF6727"/>
    <w:rsid w:val="00D01BBA"/>
    <w:rsid w:val="00D10E89"/>
    <w:rsid w:val="00D111B8"/>
    <w:rsid w:val="00D1332F"/>
    <w:rsid w:val="00D15073"/>
    <w:rsid w:val="00D163B3"/>
    <w:rsid w:val="00D16413"/>
    <w:rsid w:val="00D236C2"/>
    <w:rsid w:val="00D244B2"/>
    <w:rsid w:val="00D25BC9"/>
    <w:rsid w:val="00D277B0"/>
    <w:rsid w:val="00D31DD8"/>
    <w:rsid w:val="00D44DBA"/>
    <w:rsid w:val="00D46050"/>
    <w:rsid w:val="00D46BF6"/>
    <w:rsid w:val="00D50730"/>
    <w:rsid w:val="00D52840"/>
    <w:rsid w:val="00D54563"/>
    <w:rsid w:val="00D54919"/>
    <w:rsid w:val="00D54950"/>
    <w:rsid w:val="00D57853"/>
    <w:rsid w:val="00D60496"/>
    <w:rsid w:val="00D64F88"/>
    <w:rsid w:val="00D66F88"/>
    <w:rsid w:val="00D7173B"/>
    <w:rsid w:val="00D733F3"/>
    <w:rsid w:val="00D8035F"/>
    <w:rsid w:val="00D83132"/>
    <w:rsid w:val="00D8391A"/>
    <w:rsid w:val="00D85613"/>
    <w:rsid w:val="00DA23D7"/>
    <w:rsid w:val="00DA5D26"/>
    <w:rsid w:val="00DB26BC"/>
    <w:rsid w:val="00DB3739"/>
    <w:rsid w:val="00DB4416"/>
    <w:rsid w:val="00DC31E4"/>
    <w:rsid w:val="00DC5698"/>
    <w:rsid w:val="00DD2B43"/>
    <w:rsid w:val="00DD619D"/>
    <w:rsid w:val="00DD66FE"/>
    <w:rsid w:val="00DE05B5"/>
    <w:rsid w:val="00DE074C"/>
    <w:rsid w:val="00DE18DF"/>
    <w:rsid w:val="00DE7F44"/>
    <w:rsid w:val="00E006F6"/>
    <w:rsid w:val="00E10CFE"/>
    <w:rsid w:val="00E12900"/>
    <w:rsid w:val="00E14349"/>
    <w:rsid w:val="00E16241"/>
    <w:rsid w:val="00E23394"/>
    <w:rsid w:val="00E241EA"/>
    <w:rsid w:val="00E245E7"/>
    <w:rsid w:val="00E24D35"/>
    <w:rsid w:val="00E309D9"/>
    <w:rsid w:val="00E31ECC"/>
    <w:rsid w:val="00E3560B"/>
    <w:rsid w:val="00E379B4"/>
    <w:rsid w:val="00E46099"/>
    <w:rsid w:val="00E53BDF"/>
    <w:rsid w:val="00E56713"/>
    <w:rsid w:val="00E62AE3"/>
    <w:rsid w:val="00E63C30"/>
    <w:rsid w:val="00E6616D"/>
    <w:rsid w:val="00E70CBC"/>
    <w:rsid w:val="00E76E8A"/>
    <w:rsid w:val="00E80492"/>
    <w:rsid w:val="00E808D8"/>
    <w:rsid w:val="00E81B2E"/>
    <w:rsid w:val="00E913B2"/>
    <w:rsid w:val="00E91977"/>
    <w:rsid w:val="00E924F8"/>
    <w:rsid w:val="00E92E71"/>
    <w:rsid w:val="00E9425F"/>
    <w:rsid w:val="00E969DC"/>
    <w:rsid w:val="00E96F2B"/>
    <w:rsid w:val="00EA2075"/>
    <w:rsid w:val="00EA347A"/>
    <w:rsid w:val="00EB36CF"/>
    <w:rsid w:val="00EC44D6"/>
    <w:rsid w:val="00ED740A"/>
    <w:rsid w:val="00EF37F6"/>
    <w:rsid w:val="00F0267F"/>
    <w:rsid w:val="00F0275E"/>
    <w:rsid w:val="00F04429"/>
    <w:rsid w:val="00F1382B"/>
    <w:rsid w:val="00F13945"/>
    <w:rsid w:val="00F16654"/>
    <w:rsid w:val="00F2423F"/>
    <w:rsid w:val="00F27C21"/>
    <w:rsid w:val="00F406F6"/>
    <w:rsid w:val="00F44073"/>
    <w:rsid w:val="00F470FD"/>
    <w:rsid w:val="00F56C9F"/>
    <w:rsid w:val="00F636F7"/>
    <w:rsid w:val="00F71A91"/>
    <w:rsid w:val="00F80754"/>
    <w:rsid w:val="00F81F11"/>
    <w:rsid w:val="00F837E8"/>
    <w:rsid w:val="00F9134E"/>
    <w:rsid w:val="00F9182D"/>
    <w:rsid w:val="00FA07BB"/>
    <w:rsid w:val="00FA6D95"/>
    <w:rsid w:val="00FA7100"/>
    <w:rsid w:val="00FB058B"/>
    <w:rsid w:val="00FB3CA1"/>
    <w:rsid w:val="00FB6AC7"/>
    <w:rsid w:val="00FB778B"/>
    <w:rsid w:val="00FC4212"/>
    <w:rsid w:val="00FC7CC2"/>
    <w:rsid w:val="00FD25D8"/>
    <w:rsid w:val="00FD4EDD"/>
    <w:rsid w:val="00FD6656"/>
    <w:rsid w:val="00FE7FE2"/>
    <w:rsid w:val="00FF083D"/>
    <w:rsid w:val="00FF203E"/>
    <w:rsid w:val="00FF5D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553048"/>
  <w15:docId w15:val="{F042A680-CAC2-4574-AB6D-BBC444A2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8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35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11"/>
  </w:style>
  <w:style w:type="paragraph" w:styleId="Footer">
    <w:name w:val="footer"/>
    <w:basedOn w:val="Normal"/>
    <w:link w:val="FooterChar"/>
    <w:uiPriority w:val="99"/>
    <w:unhideWhenUsed/>
    <w:rsid w:val="00356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811"/>
  </w:style>
  <w:style w:type="paragraph" w:customStyle="1" w:styleId="Default">
    <w:name w:val="Default"/>
    <w:rsid w:val="00DC569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5698"/>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5D0"/>
    <w:pPr>
      <w:ind w:left="720"/>
      <w:contextualSpacing/>
    </w:pPr>
  </w:style>
  <w:style w:type="paragraph" w:styleId="FootnoteText">
    <w:name w:val="footnote text"/>
    <w:basedOn w:val="Normal"/>
    <w:link w:val="FootnoteTextChar"/>
    <w:uiPriority w:val="99"/>
    <w:unhideWhenUsed/>
    <w:rsid w:val="000B35D0"/>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rsid w:val="000B35D0"/>
    <w:rPr>
      <w:rFonts w:eastAsia="Calibri"/>
      <w:sz w:val="20"/>
      <w:szCs w:val="20"/>
    </w:rPr>
  </w:style>
  <w:style w:type="character" w:styleId="FootnoteReference">
    <w:name w:val="footnote reference"/>
    <w:basedOn w:val="DefaultParagraphFont"/>
    <w:uiPriority w:val="99"/>
    <w:unhideWhenUsed/>
    <w:rsid w:val="000B35D0"/>
    <w:rPr>
      <w:vertAlign w:val="superscript"/>
    </w:rPr>
  </w:style>
  <w:style w:type="paragraph" w:styleId="BodyText2">
    <w:name w:val="Body Text 2"/>
    <w:basedOn w:val="Normal"/>
    <w:link w:val="BodyText2Char"/>
    <w:rsid w:val="000B35D0"/>
    <w:pPr>
      <w:spacing w:after="120" w:line="480" w:lineRule="auto"/>
    </w:pPr>
    <w:rPr>
      <w:rFonts w:ascii="Arial" w:eastAsia="Times New Roman" w:hAnsi="Arial" w:cs="Times New Roman"/>
      <w:szCs w:val="24"/>
      <w:lang w:val="en-US"/>
    </w:rPr>
  </w:style>
  <w:style w:type="character" w:customStyle="1" w:styleId="BodyText2Char">
    <w:name w:val="Body Text 2 Char"/>
    <w:basedOn w:val="DefaultParagraphFont"/>
    <w:link w:val="BodyText2"/>
    <w:rsid w:val="000B35D0"/>
    <w:rPr>
      <w:rFonts w:ascii="Arial" w:eastAsia="Times New Roman" w:hAnsi="Arial" w:cs="Times New Roman"/>
      <w:szCs w:val="24"/>
      <w:lang w:val="en-US"/>
    </w:rPr>
  </w:style>
  <w:style w:type="paragraph" w:customStyle="1" w:styleId="CM56">
    <w:name w:val="CM56"/>
    <w:basedOn w:val="Default"/>
    <w:next w:val="Default"/>
    <w:uiPriority w:val="99"/>
    <w:rsid w:val="000B35D0"/>
    <w:rPr>
      <w:rFonts w:ascii="JSYCU V+ Helvetica Neue" w:hAnsi="JSYCU V+ Helvetica Neue" w:cstheme="minorBidi"/>
      <w:color w:val="auto"/>
    </w:rPr>
  </w:style>
  <w:style w:type="paragraph" w:styleId="NoSpacing">
    <w:name w:val="No Spacing"/>
    <w:uiPriority w:val="1"/>
    <w:qFormat/>
    <w:rsid w:val="000B35D0"/>
    <w:pPr>
      <w:spacing w:after="0" w:line="240" w:lineRule="auto"/>
    </w:pPr>
  </w:style>
  <w:style w:type="paragraph" w:styleId="NormalWeb">
    <w:name w:val="Normal (Web)"/>
    <w:basedOn w:val="Normal"/>
    <w:uiPriority w:val="99"/>
    <w:unhideWhenUsed/>
    <w:rsid w:val="000B35D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330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35D"/>
    <w:rPr>
      <w:rFonts w:ascii="Tahoma" w:hAnsi="Tahoma" w:cs="Tahoma"/>
      <w:sz w:val="16"/>
      <w:szCs w:val="16"/>
    </w:rPr>
  </w:style>
  <w:style w:type="character" w:styleId="Hyperlink">
    <w:name w:val="Hyperlink"/>
    <w:uiPriority w:val="99"/>
    <w:unhideWhenUsed/>
    <w:rsid w:val="0033035D"/>
    <w:rPr>
      <w:color w:val="0000FF"/>
      <w:u w:val="single"/>
    </w:rPr>
  </w:style>
  <w:style w:type="character" w:customStyle="1" w:styleId="Heading2Char">
    <w:name w:val="Heading 2 Char"/>
    <w:basedOn w:val="DefaultParagraphFont"/>
    <w:link w:val="Heading2"/>
    <w:uiPriority w:val="9"/>
    <w:rsid w:val="00AA35F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448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4483A"/>
    <w:pPr>
      <w:outlineLvl w:val="9"/>
    </w:pPr>
    <w:rPr>
      <w:lang w:val="en-US" w:eastAsia="ja-JP"/>
    </w:rPr>
  </w:style>
  <w:style w:type="paragraph" w:styleId="TOC2">
    <w:name w:val="toc 2"/>
    <w:basedOn w:val="Normal"/>
    <w:next w:val="Normal"/>
    <w:autoRedefine/>
    <w:uiPriority w:val="39"/>
    <w:unhideWhenUsed/>
    <w:rsid w:val="0004483A"/>
    <w:pPr>
      <w:spacing w:after="100"/>
      <w:ind w:left="220"/>
    </w:pPr>
  </w:style>
  <w:style w:type="paragraph" w:customStyle="1" w:styleId="legclearfix">
    <w:name w:val="legclearfix"/>
    <w:basedOn w:val="Normal"/>
    <w:rsid w:val="00587F85"/>
    <w:pPr>
      <w:spacing w:before="100" w:beforeAutospacing="1" w:after="100" w:afterAutospacing="1" w:line="240" w:lineRule="auto"/>
    </w:pPr>
    <w:rPr>
      <w:rFonts w:ascii="Times" w:hAnsi="Times"/>
      <w:sz w:val="20"/>
      <w:szCs w:val="20"/>
    </w:rPr>
  </w:style>
  <w:style w:type="character" w:customStyle="1" w:styleId="legamendingtext">
    <w:name w:val="legamendingtext"/>
    <w:basedOn w:val="DefaultParagraphFont"/>
    <w:rsid w:val="00587F85"/>
  </w:style>
  <w:style w:type="character" w:customStyle="1" w:styleId="legamendquote">
    <w:name w:val="legamendquote"/>
    <w:basedOn w:val="DefaultParagraphFont"/>
    <w:rsid w:val="00587F85"/>
  </w:style>
  <w:style w:type="paragraph" w:customStyle="1" w:styleId="TableParagraph">
    <w:name w:val="Table Paragraph"/>
    <w:basedOn w:val="Normal"/>
    <w:uiPriority w:val="1"/>
    <w:qFormat/>
    <w:rsid w:val="00441DCA"/>
    <w:pPr>
      <w:widowControl w:val="0"/>
      <w:spacing w:after="0" w:line="240" w:lineRule="auto"/>
    </w:pPr>
    <w:rPr>
      <w:lang w:val="en-US"/>
    </w:rPr>
  </w:style>
  <w:style w:type="character" w:styleId="CommentReference">
    <w:name w:val="annotation reference"/>
    <w:basedOn w:val="DefaultParagraphFont"/>
    <w:uiPriority w:val="99"/>
    <w:semiHidden/>
    <w:unhideWhenUsed/>
    <w:rsid w:val="00BD5F1C"/>
    <w:rPr>
      <w:sz w:val="16"/>
      <w:szCs w:val="16"/>
    </w:rPr>
  </w:style>
  <w:style w:type="paragraph" w:styleId="CommentText">
    <w:name w:val="annotation text"/>
    <w:basedOn w:val="Normal"/>
    <w:link w:val="CommentTextChar"/>
    <w:uiPriority w:val="99"/>
    <w:unhideWhenUsed/>
    <w:rsid w:val="00BD5F1C"/>
    <w:pPr>
      <w:spacing w:line="240" w:lineRule="auto"/>
    </w:pPr>
    <w:rPr>
      <w:sz w:val="20"/>
      <w:szCs w:val="20"/>
    </w:rPr>
  </w:style>
  <w:style w:type="character" w:customStyle="1" w:styleId="CommentTextChar">
    <w:name w:val="Comment Text Char"/>
    <w:basedOn w:val="DefaultParagraphFont"/>
    <w:link w:val="CommentText"/>
    <w:uiPriority w:val="99"/>
    <w:rsid w:val="00BD5F1C"/>
    <w:rPr>
      <w:sz w:val="20"/>
      <w:szCs w:val="20"/>
    </w:rPr>
  </w:style>
  <w:style w:type="paragraph" w:styleId="CommentSubject">
    <w:name w:val="annotation subject"/>
    <w:basedOn w:val="CommentText"/>
    <w:next w:val="CommentText"/>
    <w:link w:val="CommentSubjectChar"/>
    <w:uiPriority w:val="99"/>
    <w:semiHidden/>
    <w:unhideWhenUsed/>
    <w:rsid w:val="00BD5F1C"/>
    <w:rPr>
      <w:b/>
      <w:bCs/>
    </w:rPr>
  </w:style>
  <w:style w:type="character" w:customStyle="1" w:styleId="CommentSubjectChar">
    <w:name w:val="Comment Subject Char"/>
    <w:basedOn w:val="CommentTextChar"/>
    <w:link w:val="CommentSubject"/>
    <w:uiPriority w:val="99"/>
    <w:semiHidden/>
    <w:rsid w:val="00BD5F1C"/>
    <w:rPr>
      <w:b/>
      <w:bCs/>
      <w:sz w:val="20"/>
      <w:szCs w:val="20"/>
    </w:rPr>
  </w:style>
  <w:style w:type="character" w:styleId="FollowedHyperlink">
    <w:name w:val="FollowedHyperlink"/>
    <w:basedOn w:val="DefaultParagraphFont"/>
    <w:uiPriority w:val="99"/>
    <w:semiHidden/>
    <w:unhideWhenUsed/>
    <w:rsid w:val="00217727"/>
    <w:rPr>
      <w:color w:val="800080" w:themeColor="followedHyperlink"/>
      <w:u w:val="single"/>
    </w:rPr>
  </w:style>
  <w:style w:type="paragraph" w:styleId="Revision">
    <w:name w:val="Revision"/>
    <w:hidden/>
    <w:uiPriority w:val="99"/>
    <w:semiHidden/>
    <w:rsid w:val="00C07120"/>
    <w:pPr>
      <w:spacing w:after="0" w:line="240" w:lineRule="auto"/>
    </w:pPr>
  </w:style>
  <w:style w:type="character" w:styleId="UnresolvedMention">
    <w:name w:val="Unresolved Mention"/>
    <w:basedOn w:val="DefaultParagraphFont"/>
    <w:uiPriority w:val="99"/>
    <w:semiHidden/>
    <w:unhideWhenUsed/>
    <w:rsid w:val="0046704C"/>
    <w:rPr>
      <w:color w:val="605E5C"/>
      <w:shd w:val="clear" w:color="auto" w:fill="E1DFDD"/>
    </w:rPr>
  </w:style>
  <w:style w:type="paragraph" w:styleId="TOC1">
    <w:name w:val="toc 1"/>
    <w:basedOn w:val="Normal"/>
    <w:next w:val="Normal"/>
    <w:autoRedefine/>
    <w:uiPriority w:val="39"/>
    <w:unhideWhenUsed/>
    <w:rsid w:val="00C34E9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6054">
      <w:bodyDiv w:val="1"/>
      <w:marLeft w:val="0"/>
      <w:marRight w:val="0"/>
      <w:marTop w:val="0"/>
      <w:marBottom w:val="0"/>
      <w:divBdr>
        <w:top w:val="none" w:sz="0" w:space="0" w:color="auto"/>
        <w:left w:val="none" w:sz="0" w:space="0" w:color="auto"/>
        <w:bottom w:val="none" w:sz="0" w:space="0" w:color="auto"/>
        <w:right w:val="none" w:sz="0" w:space="0" w:color="auto"/>
      </w:divBdr>
    </w:div>
    <w:div w:id="193462431">
      <w:bodyDiv w:val="1"/>
      <w:marLeft w:val="0"/>
      <w:marRight w:val="0"/>
      <w:marTop w:val="0"/>
      <w:marBottom w:val="0"/>
      <w:divBdr>
        <w:top w:val="none" w:sz="0" w:space="0" w:color="auto"/>
        <w:left w:val="none" w:sz="0" w:space="0" w:color="auto"/>
        <w:bottom w:val="none" w:sz="0" w:space="0" w:color="auto"/>
        <w:right w:val="none" w:sz="0" w:space="0" w:color="auto"/>
      </w:divBdr>
    </w:div>
    <w:div w:id="313948722">
      <w:bodyDiv w:val="1"/>
      <w:marLeft w:val="0"/>
      <w:marRight w:val="0"/>
      <w:marTop w:val="0"/>
      <w:marBottom w:val="0"/>
      <w:divBdr>
        <w:top w:val="none" w:sz="0" w:space="0" w:color="auto"/>
        <w:left w:val="none" w:sz="0" w:space="0" w:color="auto"/>
        <w:bottom w:val="none" w:sz="0" w:space="0" w:color="auto"/>
        <w:right w:val="none" w:sz="0" w:space="0" w:color="auto"/>
      </w:divBdr>
    </w:div>
    <w:div w:id="405497405">
      <w:bodyDiv w:val="1"/>
      <w:marLeft w:val="0"/>
      <w:marRight w:val="0"/>
      <w:marTop w:val="0"/>
      <w:marBottom w:val="0"/>
      <w:divBdr>
        <w:top w:val="none" w:sz="0" w:space="0" w:color="auto"/>
        <w:left w:val="none" w:sz="0" w:space="0" w:color="auto"/>
        <w:bottom w:val="none" w:sz="0" w:space="0" w:color="auto"/>
        <w:right w:val="none" w:sz="0" w:space="0" w:color="auto"/>
      </w:divBdr>
    </w:div>
    <w:div w:id="487093454">
      <w:bodyDiv w:val="1"/>
      <w:marLeft w:val="0"/>
      <w:marRight w:val="0"/>
      <w:marTop w:val="0"/>
      <w:marBottom w:val="0"/>
      <w:divBdr>
        <w:top w:val="none" w:sz="0" w:space="0" w:color="auto"/>
        <w:left w:val="none" w:sz="0" w:space="0" w:color="auto"/>
        <w:bottom w:val="none" w:sz="0" w:space="0" w:color="auto"/>
        <w:right w:val="none" w:sz="0" w:space="0" w:color="auto"/>
      </w:divBdr>
    </w:div>
    <w:div w:id="608508884">
      <w:bodyDiv w:val="1"/>
      <w:marLeft w:val="0"/>
      <w:marRight w:val="0"/>
      <w:marTop w:val="0"/>
      <w:marBottom w:val="0"/>
      <w:divBdr>
        <w:top w:val="none" w:sz="0" w:space="0" w:color="auto"/>
        <w:left w:val="none" w:sz="0" w:space="0" w:color="auto"/>
        <w:bottom w:val="none" w:sz="0" w:space="0" w:color="auto"/>
        <w:right w:val="none" w:sz="0" w:space="0" w:color="auto"/>
      </w:divBdr>
    </w:div>
    <w:div w:id="846946607">
      <w:bodyDiv w:val="1"/>
      <w:marLeft w:val="0"/>
      <w:marRight w:val="0"/>
      <w:marTop w:val="0"/>
      <w:marBottom w:val="0"/>
      <w:divBdr>
        <w:top w:val="none" w:sz="0" w:space="0" w:color="auto"/>
        <w:left w:val="none" w:sz="0" w:space="0" w:color="auto"/>
        <w:bottom w:val="none" w:sz="0" w:space="0" w:color="auto"/>
        <w:right w:val="none" w:sz="0" w:space="0" w:color="auto"/>
      </w:divBdr>
    </w:div>
    <w:div w:id="1172258550">
      <w:bodyDiv w:val="1"/>
      <w:marLeft w:val="0"/>
      <w:marRight w:val="0"/>
      <w:marTop w:val="0"/>
      <w:marBottom w:val="0"/>
      <w:divBdr>
        <w:top w:val="none" w:sz="0" w:space="0" w:color="auto"/>
        <w:left w:val="none" w:sz="0" w:space="0" w:color="auto"/>
        <w:bottom w:val="none" w:sz="0" w:space="0" w:color="auto"/>
        <w:right w:val="none" w:sz="0" w:space="0" w:color="auto"/>
      </w:divBdr>
    </w:div>
    <w:div w:id="1343513540">
      <w:bodyDiv w:val="1"/>
      <w:marLeft w:val="0"/>
      <w:marRight w:val="0"/>
      <w:marTop w:val="0"/>
      <w:marBottom w:val="0"/>
      <w:divBdr>
        <w:top w:val="none" w:sz="0" w:space="0" w:color="auto"/>
        <w:left w:val="none" w:sz="0" w:space="0" w:color="auto"/>
        <w:bottom w:val="none" w:sz="0" w:space="0" w:color="auto"/>
        <w:right w:val="none" w:sz="0" w:space="0" w:color="auto"/>
      </w:divBdr>
    </w:div>
    <w:div w:id="1499923447">
      <w:bodyDiv w:val="1"/>
      <w:marLeft w:val="0"/>
      <w:marRight w:val="0"/>
      <w:marTop w:val="0"/>
      <w:marBottom w:val="0"/>
      <w:divBdr>
        <w:top w:val="none" w:sz="0" w:space="0" w:color="auto"/>
        <w:left w:val="none" w:sz="0" w:space="0" w:color="auto"/>
        <w:bottom w:val="none" w:sz="0" w:space="0" w:color="auto"/>
        <w:right w:val="none" w:sz="0" w:space="0" w:color="auto"/>
      </w:divBdr>
    </w:div>
    <w:div w:id="1539125167">
      <w:bodyDiv w:val="1"/>
      <w:marLeft w:val="0"/>
      <w:marRight w:val="0"/>
      <w:marTop w:val="0"/>
      <w:marBottom w:val="0"/>
      <w:divBdr>
        <w:top w:val="none" w:sz="0" w:space="0" w:color="auto"/>
        <w:left w:val="none" w:sz="0" w:space="0" w:color="auto"/>
        <w:bottom w:val="none" w:sz="0" w:space="0" w:color="auto"/>
        <w:right w:val="none" w:sz="0" w:space="0" w:color="auto"/>
      </w:divBdr>
      <w:divsChild>
        <w:div w:id="1131290011">
          <w:marLeft w:val="0"/>
          <w:marRight w:val="0"/>
          <w:marTop w:val="0"/>
          <w:marBottom w:val="0"/>
          <w:divBdr>
            <w:top w:val="none" w:sz="0" w:space="0" w:color="auto"/>
            <w:left w:val="none" w:sz="0" w:space="0" w:color="auto"/>
            <w:bottom w:val="none" w:sz="0" w:space="0" w:color="auto"/>
            <w:right w:val="none" w:sz="0" w:space="0" w:color="auto"/>
          </w:divBdr>
          <w:divsChild>
            <w:div w:id="224342925">
              <w:marLeft w:val="0"/>
              <w:marRight w:val="0"/>
              <w:marTop w:val="0"/>
              <w:marBottom w:val="0"/>
              <w:divBdr>
                <w:top w:val="single" w:sz="2" w:space="0" w:color="FFFFFF"/>
                <w:left w:val="single" w:sz="6" w:space="0" w:color="FFFFFF"/>
                <w:bottom w:val="single" w:sz="6" w:space="0" w:color="FFFFFF"/>
                <w:right w:val="single" w:sz="6" w:space="0" w:color="FFFFFF"/>
              </w:divBdr>
              <w:divsChild>
                <w:div w:id="1086413761">
                  <w:marLeft w:val="0"/>
                  <w:marRight w:val="0"/>
                  <w:marTop w:val="0"/>
                  <w:marBottom w:val="0"/>
                  <w:divBdr>
                    <w:top w:val="single" w:sz="6" w:space="1" w:color="D3D3D3"/>
                    <w:left w:val="none" w:sz="0" w:space="0" w:color="auto"/>
                    <w:bottom w:val="none" w:sz="0" w:space="0" w:color="auto"/>
                    <w:right w:val="none" w:sz="0" w:space="0" w:color="auto"/>
                  </w:divBdr>
                  <w:divsChild>
                    <w:div w:id="728457598">
                      <w:marLeft w:val="0"/>
                      <w:marRight w:val="0"/>
                      <w:marTop w:val="0"/>
                      <w:marBottom w:val="0"/>
                      <w:divBdr>
                        <w:top w:val="none" w:sz="0" w:space="0" w:color="auto"/>
                        <w:left w:val="none" w:sz="0" w:space="0" w:color="auto"/>
                        <w:bottom w:val="none" w:sz="0" w:space="0" w:color="auto"/>
                        <w:right w:val="none" w:sz="0" w:space="0" w:color="auto"/>
                      </w:divBdr>
                      <w:divsChild>
                        <w:div w:id="7554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18441">
      <w:bodyDiv w:val="1"/>
      <w:marLeft w:val="0"/>
      <w:marRight w:val="0"/>
      <w:marTop w:val="0"/>
      <w:marBottom w:val="0"/>
      <w:divBdr>
        <w:top w:val="none" w:sz="0" w:space="0" w:color="auto"/>
        <w:left w:val="none" w:sz="0" w:space="0" w:color="auto"/>
        <w:bottom w:val="none" w:sz="0" w:space="0" w:color="auto"/>
        <w:right w:val="none" w:sz="0" w:space="0" w:color="auto"/>
      </w:divBdr>
      <w:divsChild>
        <w:div w:id="1693219062">
          <w:marLeft w:val="0"/>
          <w:marRight w:val="0"/>
          <w:marTop w:val="0"/>
          <w:marBottom w:val="0"/>
          <w:divBdr>
            <w:top w:val="none" w:sz="0" w:space="0" w:color="auto"/>
            <w:left w:val="none" w:sz="0" w:space="0" w:color="auto"/>
            <w:bottom w:val="none" w:sz="0" w:space="0" w:color="auto"/>
            <w:right w:val="none" w:sz="0" w:space="0" w:color="auto"/>
          </w:divBdr>
          <w:divsChild>
            <w:div w:id="866597621">
              <w:marLeft w:val="0"/>
              <w:marRight w:val="0"/>
              <w:marTop w:val="0"/>
              <w:marBottom w:val="450"/>
              <w:divBdr>
                <w:top w:val="none" w:sz="0" w:space="0" w:color="auto"/>
                <w:left w:val="none" w:sz="0" w:space="0" w:color="auto"/>
                <w:bottom w:val="none" w:sz="0" w:space="0" w:color="auto"/>
                <w:right w:val="none" w:sz="0" w:space="0" w:color="auto"/>
              </w:divBdr>
              <w:divsChild>
                <w:div w:id="947589569">
                  <w:marLeft w:val="0"/>
                  <w:marRight w:val="0"/>
                  <w:marTop w:val="0"/>
                  <w:marBottom w:val="0"/>
                  <w:divBdr>
                    <w:top w:val="none" w:sz="0" w:space="0" w:color="auto"/>
                    <w:left w:val="none" w:sz="0" w:space="0" w:color="auto"/>
                    <w:bottom w:val="none" w:sz="0" w:space="0" w:color="auto"/>
                    <w:right w:val="none" w:sz="0" w:space="0" w:color="auto"/>
                  </w:divBdr>
                  <w:divsChild>
                    <w:div w:id="1392927879">
                      <w:marLeft w:val="0"/>
                      <w:marRight w:val="0"/>
                      <w:marTop w:val="0"/>
                      <w:marBottom w:val="0"/>
                      <w:divBdr>
                        <w:top w:val="none" w:sz="0" w:space="0" w:color="auto"/>
                        <w:left w:val="none" w:sz="0" w:space="0" w:color="auto"/>
                        <w:bottom w:val="none" w:sz="0" w:space="0" w:color="auto"/>
                        <w:right w:val="none" w:sz="0" w:space="0" w:color="auto"/>
                      </w:divBdr>
                      <w:divsChild>
                        <w:div w:id="10217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826610">
      <w:bodyDiv w:val="1"/>
      <w:marLeft w:val="0"/>
      <w:marRight w:val="0"/>
      <w:marTop w:val="0"/>
      <w:marBottom w:val="0"/>
      <w:divBdr>
        <w:top w:val="none" w:sz="0" w:space="0" w:color="auto"/>
        <w:left w:val="none" w:sz="0" w:space="0" w:color="auto"/>
        <w:bottom w:val="none" w:sz="0" w:space="0" w:color="auto"/>
        <w:right w:val="none" w:sz="0" w:space="0" w:color="auto"/>
      </w:divBdr>
    </w:div>
    <w:div w:id="1685590966">
      <w:bodyDiv w:val="1"/>
      <w:marLeft w:val="0"/>
      <w:marRight w:val="0"/>
      <w:marTop w:val="0"/>
      <w:marBottom w:val="0"/>
      <w:divBdr>
        <w:top w:val="none" w:sz="0" w:space="0" w:color="auto"/>
        <w:left w:val="none" w:sz="0" w:space="0" w:color="auto"/>
        <w:bottom w:val="none" w:sz="0" w:space="0" w:color="auto"/>
        <w:right w:val="none" w:sz="0" w:space="0" w:color="auto"/>
      </w:divBdr>
    </w:div>
    <w:div w:id="1705981981">
      <w:bodyDiv w:val="1"/>
      <w:marLeft w:val="0"/>
      <w:marRight w:val="0"/>
      <w:marTop w:val="0"/>
      <w:marBottom w:val="0"/>
      <w:divBdr>
        <w:top w:val="none" w:sz="0" w:space="0" w:color="auto"/>
        <w:left w:val="none" w:sz="0" w:space="0" w:color="auto"/>
        <w:bottom w:val="none" w:sz="0" w:space="0" w:color="auto"/>
        <w:right w:val="none" w:sz="0" w:space="0" w:color="auto"/>
      </w:divBdr>
    </w:div>
    <w:div w:id="1717122992">
      <w:bodyDiv w:val="1"/>
      <w:marLeft w:val="0"/>
      <w:marRight w:val="0"/>
      <w:marTop w:val="0"/>
      <w:marBottom w:val="0"/>
      <w:divBdr>
        <w:top w:val="none" w:sz="0" w:space="0" w:color="auto"/>
        <w:left w:val="none" w:sz="0" w:space="0" w:color="auto"/>
        <w:bottom w:val="none" w:sz="0" w:space="0" w:color="auto"/>
        <w:right w:val="none" w:sz="0" w:space="0" w:color="auto"/>
      </w:divBdr>
    </w:div>
    <w:div w:id="1776362782">
      <w:bodyDiv w:val="1"/>
      <w:marLeft w:val="0"/>
      <w:marRight w:val="0"/>
      <w:marTop w:val="0"/>
      <w:marBottom w:val="0"/>
      <w:divBdr>
        <w:top w:val="none" w:sz="0" w:space="0" w:color="auto"/>
        <w:left w:val="none" w:sz="0" w:space="0" w:color="auto"/>
        <w:bottom w:val="none" w:sz="0" w:space="0" w:color="auto"/>
        <w:right w:val="none" w:sz="0" w:space="0" w:color="auto"/>
      </w:divBdr>
    </w:div>
    <w:div w:id="1895312448">
      <w:bodyDiv w:val="1"/>
      <w:marLeft w:val="0"/>
      <w:marRight w:val="0"/>
      <w:marTop w:val="0"/>
      <w:marBottom w:val="0"/>
      <w:divBdr>
        <w:top w:val="none" w:sz="0" w:space="0" w:color="auto"/>
        <w:left w:val="none" w:sz="0" w:space="0" w:color="auto"/>
        <w:bottom w:val="none" w:sz="0" w:space="0" w:color="auto"/>
        <w:right w:val="none" w:sz="0" w:space="0" w:color="auto"/>
      </w:divBdr>
    </w:div>
    <w:div w:id="20314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205697D55F6444AA04F6E7E7952CC1" ma:contentTypeVersion="13" ma:contentTypeDescription="Create a new document." ma:contentTypeScope="" ma:versionID="245b41ffb5149c3f566d0e64704f6641">
  <xsd:schema xmlns:xsd="http://www.w3.org/2001/XMLSchema" xmlns:xs="http://www.w3.org/2001/XMLSchema" xmlns:p="http://schemas.microsoft.com/office/2006/metadata/properties" xmlns:ns2="98a23e5a-367e-4398-9011-e8bc2b431d54" xmlns:ns3="0ce15c97-5e65-4013-881d-44113e5991f3" targetNamespace="http://schemas.microsoft.com/office/2006/metadata/properties" ma:root="true" ma:fieldsID="2472813effda6ab58881c3c052f7222c" ns2:_="" ns3:_="">
    <xsd:import namespace="98a23e5a-367e-4398-9011-e8bc2b431d54"/>
    <xsd:import namespace="0ce15c97-5e65-4013-881d-44113e5991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3e5a-367e-4398-9011-e8bc2b431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e15c97-5e65-4013-881d-44113e5991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a23e5a-367e-4398-9011-e8bc2b431d54">
      <Terms xmlns="http://schemas.microsoft.com/office/infopath/2007/PartnerControls"/>
    </lcf76f155ced4ddcb4097134ff3c332f>
    <SharedWithUsers xmlns="0ce15c97-5e65-4013-881d-44113e5991f3">
      <UserInfo>
        <DisplayName/>
        <AccountId xsi:nil="true"/>
        <AccountType/>
      </UserInfo>
    </SharedWithUsers>
  </documentManagement>
</p:properties>
</file>

<file path=customXml/itemProps1.xml><?xml version="1.0" encoding="utf-8"?>
<ds:datastoreItem xmlns:ds="http://schemas.openxmlformats.org/officeDocument/2006/customXml" ds:itemID="{F28860D2-2D64-4694-A068-6AA81C72631B}">
  <ds:schemaRefs>
    <ds:schemaRef ds:uri="http://schemas.openxmlformats.org/officeDocument/2006/bibliography"/>
  </ds:schemaRefs>
</ds:datastoreItem>
</file>

<file path=customXml/itemProps2.xml><?xml version="1.0" encoding="utf-8"?>
<ds:datastoreItem xmlns:ds="http://schemas.openxmlformats.org/officeDocument/2006/customXml" ds:itemID="{8FAA6F5C-2997-4390-A908-120DA0514302}"/>
</file>

<file path=customXml/itemProps3.xml><?xml version="1.0" encoding="utf-8"?>
<ds:datastoreItem xmlns:ds="http://schemas.openxmlformats.org/officeDocument/2006/customXml" ds:itemID="{0DEAA039-FB78-4A44-BC9E-ECA96824C881}">
  <ds:schemaRefs>
    <ds:schemaRef ds:uri="http://schemas.microsoft.com/sharepoint/v3/contenttype/forms"/>
  </ds:schemaRefs>
</ds:datastoreItem>
</file>

<file path=customXml/itemProps4.xml><?xml version="1.0" encoding="utf-8"?>
<ds:datastoreItem xmlns:ds="http://schemas.openxmlformats.org/officeDocument/2006/customXml" ds:itemID="{FA587F2E-1B13-40AA-8FB2-3C8602A3BBA1}">
  <ds:schemaRefs>
    <ds:schemaRef ds:uri="http://schemas.microsoft.com/office/2006/documentManagement/types"/>
    <ds:schemaRef ds:uri="http://purl.org/dc/elements/1.1/"/>
    <ds:schemaRef ds:uri="22721683-04f4-4985-8153-091f3d9c7c18"/>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f5f56b1f-ac1a-44d2-aeca-d6a1798accf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2619</CharactersWithSpaces>
  <SharedDoc>false</SharedDoc>
  <HLinks>
    <vt:vector size="354" baseType="variant">
      <vt:variant>
        <vt:i4>7995497</vt:i4>
      </vt:variant>
      <vt:variant>
        <vt:i4>159</vt:i4>
      </vt:variant>
      <vt:variant>
        <vt:i4>0</vt:i4>
      </vt:variant>
      <vt:variant>
        <vt:i4>5</vt:i4>
      </vt:variant>
      <vt:variant>
        <vt:lpwstr>https://www.tsab.org.uk/training-resources/</vt:lpwstr>
      </vt:variant>
      <vt:variant>
        <vt:lpwstr/>
      </vt:variant>
      <vt:variant>
        <vt:i4>5505108</vt:i4>
      </vt:variant>
      <vt:variant>
        <vt:i4>156</vt:i4>
      </vt:variant>
      <vt:variant>
        <vt:i4>0</vt:i4>
      </vt:variant>
      <vt:variant>
        <vt:i4>5</vt:i4>
      </vt:variant>
      <vt:variant>
        <vt:lpwstr>https://www.tsab.org.uk/wp-content/uploads/2023/09/Fact-Sheet-on-Trauma-Informed-Practice-August-2023.pdf</vt:lpwstr>
      </vt:variant>
      <vt:variant>
        <vt:lpwstr/>
      </vt:variant>
      <vt:variant>
        <vt:i4>3539045</vt:i4>
      </vt:variant>
      <vt:variant>
        <vt:i4>153</vt:i4>
      </vt:variant>
      <vt:variant>
        <vt:i4>0</vt:i4>
      </vt:variant>
      <vt:variant>
        <vt:i4>5</vt:i4>
      </vt:variant>
      <vt:variant>
        <vt:lpwstr>https://www.youtube.com/watch?v=WkjxMdCs9mA</vt:lpwstr>
      </vt:variant>
      <vt:variant>
        <vt:lpwstr/>
      </vt:variant>
      <vt:variant>
        <vt:i4>7471228</vt:i4>
      </vt:variant>
      <vt:variant>
        <vt:i4>150</vt:i4>
      </vt:variant>
      <vt:variant>
        <vt:i4>0</vt:i4>
      </vt:variant>
      <vt:variant>
        <vt:i4>5</vt:i4>
      </vt:variant>
      <vt:variant>
        <vt:lpwstr>https://www.tsab.org.uk/key-information/learning-briefings/</vt:lpwstr>
      </vt:variant>
      <vt:variant>
        <vt:lpwstr/>
      </vt:variant>
      <vt:variant>
        <vt:i4>7471228</vt:i4>
      </vt:variant>
      <vt:variant>
        <vt:i4>147</vt:i4>
      </vt:variant>
      <vt:variant>
        <vt:i4>0</vt:i4>
      </vt:variant>
      <vt:variant>
        <vt:i4>5</vt:i4>
      </vt:variant>
      <vt:variant>
        <vt:lpwstr>https://www.tsab.org.uk/key-information/learning-briefings/</vt:lpwstr>
      </vt:variant>
      <vt:variant>
        <vt:lpwstr/>
      </vt:variant>
      <vt:variant>
        <vt:i4>6225944</vt:i4>
      </vt:variant>
      <vt:variant>
        <vt:i4>144</vt:i4>
      </vt:variant>
      <vt:variant>
        <vt:i4>0</vt:i4>
      </vt:variant>
      <vt:variant>
        <vt:i4>5</vt:i4>
      </vt:variant>
      <vt:variant>
        <vt:lpwstr>https://www.tsab.org.uk/key-information/policies-strategies/</vt:lpwstr>
      </vt:variant>
      <vt:variant>
        <vt:lpwstr/>
      </vt:variant>
      <vt:variant>
        <vt:i4>2556015</vt:i4>
      </vt:variant>
      <vt:variant>
        <vt:i4>141</vt:i4>
      </vt:variant>
      <vt:variant>
        <vt:i4>0</vt:i4>
      </vt:variant>
      <vt:variant>
        <vt:i4>5</vt:i4>
      </vt:variant>
      <vt:variant>
        <vt:lpwstr>https://www.tsab.org.uk/professionals/training-resources/safeguarding-workbook-module-8-2/</vt:lpwstr>
      </vt:variant>
      <vt:variant>
        <vt:lpwstr/>
      </vt:variant>
      <vt:variant>
        <vt:i4>5898269</vt:i4>
      </vt:variant>
      <vt:variant>
        <vt:i4>138</vt:i4>
      </vt:variant>
      <vt:variant>
        <vt:i4>0</vt:i4>
      </vt:variant>
      <vt:variant>
        <vt:i4>5</vt:i4>
      </vt:variant>
      <vt:variant>
        <vt:lpwstr>https://www.tsab.org.uk/key-information/general-public/self-neglect/</vt:lpwstr>
      </vt:variant>
      <vt:variant>
        <vt:lpwstr/>
      </vt:variant>
      <vt:variant>
        <vt:i4>65604</vt:i4>
      </vt:variant>
      <vt:variant>
        <vt:i4>135</vt:i4>
      </vt:variant>
      <vt:variant>
        <vt:i4>0</vt:i4>
      </vt:variant>
      <vt:variant>
        <vt:i4>5</vt:i4>
      </vt:variant>
      <vt:variant>
        <vt:lpwstr>https://www.scie.org.uk/self-neglect/at-a-glance/</vt:lpwstr>
      </vt:variant>
      <vt:variant>
        <vt:lpwstr/>
      </vt:variant>
      <vt:variant>
        <vt:i4>7471228</vt:i4>
      </vt:variant>
      <vt:variant>
        <vt:i4>132</vt:i4>
      </vt:variant>
      <vt:variant>
        <vt:i4>0</vt:i4>
      </vt:variant>
      <vt:variant>
        <vt:i4>5</vt:i4>
      </vt:variant>
      <vt:variant>
        <vt:lpwstr>https://www.tsab.org.uk/key-information/learning-briefings/</vt:lpwstr>
      </vt:variant>
      <vt:variant>
        <vt:lpwstr/>
      </vt:variant>
      <vt:variant>
        <vt:i4>7471228</vt:i4>
      </vt:variant>
      <vt:variant>
        <vt:i4>129</vt:i4>
      </vt:variant>
      <vt:variant>
        <vt:i4>0</vt:i4>
      </vt:variant>
      <vt:variant>
        <vt:i4>5</vt:i4>
      </vt:variant>
      <vt:variant>
        <vt:lpwstr>https://www.tsab.org.uk/key-information/learning-briefings/</vt:lpwstr>
      </vt:variant>
      <vt:variant>
        <vt:lpwstr/>
      </vt:variant>
      <vt:variant>
        <vt:i4>6225944</vt:i4>
      </vt:variant>
      <vt:variant>
        <vt:i4>126</vt:i4>
      </vt:variant>
      <vt:variant>
        <vt:i4>0</vt:i4>
      </vt:variant>
      <vt:variant>
        <vt:i4>5</vt:i4>
      </vt:variant>
      <vt:variant>
        <vt:lpwstr>https://www.tsab.org.uk/key-information/policies-strategies/</vt:lpwstr>
      </vt:variant>
      <vt:variant>
        <vt:lpwstr/>
      </vt:variant>
      <vt:variant>
        <vt:i4>6225944</vt:i4>
      </vt:variant>
      <vt:variant>
        <vt:i4>123</vt:i4>
      </vt:variant>
      <vt:variant>
        <vt:i4>0</vt:i4>
      </vt:variant>
      <vt:variant>
        <vt:i4>5</vt:i4>
      </vt:variant>
      <vt:variant>
        <vt:lpwstr>https://www.tsab.org.uk/key-information/policies-strategies/</vt:lpwstr>
      </vt:variant>
      <vt:variant>
        <vt:lpwstr/>
      </vt:variant>
      <vt:variant>
        <vt:i4>6225944</vt:i4>
      </vt:variant>
      <vt:variant>
        <vt:i4>120</vt:i4>
      </vt:variant>
      <vt:variant>
        <vt:i4>0</vt:i4>
      </vt:variant>
      <vt:variant>
        <vt:i4>5</vt:i4>
      </vt:variant>
      <vt:variant>
        <vt:lpwstr>https://www.tsab.org.uk/key-information/policies-strategies/</vt:lpwstr>
      </vt:variant>
      <vt:variant>
        <vt:lpwstr/>
      </vt:variant>
      <vt:variant>
        <vt:i4>6225944</vt:i4>
      </vt:variant>
      <vt:variant>
        <vt:i4>117</vt:i4>
      </vt:variant>
      <vt:variant>
        <vt:i4>0</vt:i4>
      </vt:variant>
      <vt:variant>
        <vt:i4>5</vt:i4>
      </vt:variant>
      <vt:variant>
        <vt:lpwstr>https://www.tsab.org.uk/key-information/policies-strategies/</vt:lpwstr>
      </vt:variant>
      <vt:variant>
        <vt:lpwstr/>
      </vt:variant>
      <vt:variant>
        <vt:i4>3604543</vt:i4>
      </vt:variant>
      <vt:variant>
        <vt:i4>114</vt:i4>
      </vt:variant>
      <vt:variant>
        <vt:i4>0</vt:i4>
      </vt:variant>
      <vt:variant>
        <vt:i4>5</vt:i4>
      </vt:variant>
      <vt:variant>
        <vt:lpwstr>https://www.teescpp.org.uk/</vt:lpwstr>
      </vt:variant>
      <vt:variant>
        <vt:lpwstr/>
      </vt:variant>
      <vt:variant>
        <vt:i4>6225944</vt:i4>
      </vt:variant>
      <vt:variant>
        <vt:i4>111</vt:i4>
      </vt:variant>
      <vt:variant>
        <vt:i4>0</vt:i4>
      </vt:variant>
      <vt:variant>
        <vt:i4>5</vt:i4>
      </vt:variant>
      <vt:variant>
        <vt:lpwstr>https://www.tsab.org.uk/key-information/policies-strategies/</vt:lpwstr>
      </vt:variant>
      <vt:variant>
        <vt:lpwstr/>
      </vt:variant>
      <vt:variant>
        <vt:i4>5636111</vt:i4>
      </vt:variant>
      <vt:variant>
        <vt:i4>108</vt:i4>
      </vt:variant>
      <vt:variant>
        <vt:i4>0</vt:i4>
      </vt:variant>
      <vt:variant>
        <vt:i4>5</vt:i4>
      </vt:variant>
      <vt:variant>
        <vt:lpwstr>http://www.legislation.gov.uk/ukpga/2014/23/contents/enacted</vt:lpwstr>
      </vt:variant>
      <vt:variant>
        <vt:lpwstr/>
      </vt:variant>
      <vt:variant>
        <vt:i4>4128870</vt:i4>
      </vt:variant>
      <vt:variant>
        <vt:i4>105</vt:i4>
      </vt:variant>
      <vt:variant>
        <vt:i4>0</vt:i4>
      </vt:variant>
      <vt:variant>
        <vt:i4>5</vt:i4>
      </vt:variant>
      <vt:variant>
        <vt:lpwstr>https://www.gov.uk/government/publications/mental-capacity-act-code-of-practice</vt:lpwstr>
      </vt:variant>
      <vt:variant>
        <vt:lpwstr/>
      </vt:variant>
      <vt:variant>
        <vt:i4>5898327</vt:i4>
      </vt:variant>
      <vt:variant>
        <vt:i4>102</vt:i4>
      </vt:variant>
      <vt:variant>
        <vt:i4>0</vt:i4>
      </vt:variant>
      <vt:variant>
        <vt:i4>5</vt:i4>
      </vt:variant>
      <vt:variant>
        <vt:lpwstr>https://www.tsab.org.uk/key-information/policies-strategies/multi-disciplinary-team-guidance/</vt:lpwstr>
      </vt:variant>
      <vt:variant>
        <vt:lpwstr/>
      </vt:variant>
      <vt:variant>
        <vt:i4>4980745</vt:i4>
      </vt:variant>
      <vt:variant>
        <vt:i4>99</vt:i4>
      </vt:variant>
      <vt:variant>
        <vt:i4>0</vt:i4>
      </vt:variant>
      <vt:variant>
        <vt:i4>5</vt:i4>
      </vt:variant>
      <vt:variant>
        <vt:lpwstr>https://www.tsab.org.uk/campaigns-and-initiatives/find-support-in-your-area/</vt:lpwstr>
      </vt:variant>
      <vt:variant>
        <vt:lpwstr/>
      </vt:variant>
      <vt:variant>
        <vt:i4>3604543</vt:i4>
      </vt:variant>
      <vt:variant>
        <vt:i4>96</vt:i4>
      </vt:variant>
      <vt:variant>
        <vt:i4>0</vt:i4>
      </vt:variant>
      <vt:variant>
        <vt:i4>5</vt:i4>
      </vt:variant>
      <vt:variant>
        <vt:lpwstr>https://www.teescpp.org.uk/</vt:lpwstr>
      </vt:variant>
      <vt:variant>
        <vt:lpwstr/>
      </vt:variant>
      <vt:variant>
        <vt:i4>6225944</vt:i4>
      </vt:variant>
      <vt:variant>
        <vt:i4>93</vt:i4>
      </vt:variant>
      <vt:variant>
        <vt:i4>0</vt:i4>
      </vt:variant>
      <vt:variant>
        <vt:i4>5</vt:i4>
      </vt:variant>
      <vt:variant>
        <vt:lpwstr>https://www.tsab.org.uk/key-information/policies-strategies/</vt:lpwstr>
      </vt:variant>
      <vt:variant>
        <vt:lpwstr/>
      </vt:variant>
      <vt:variant>
        <vt:i4>1245235</vt:i4>
      </vt:variant>
      <vt:variant>
        <vt:i4>86</vt:i4>
      </vt:variant>
      <vt:variant>
        <vt:i4>0</vt:i4>
      </vt:variant>
      <vt:variant>
        <vt:i4>5</vt:i4>
      </vt:variant>
      <vt:variant>
        <vt:lpwstr/>
      </vt:variant>
      <vt:variant>
        <vt:lpwstr>_Toc494965512</vt:lpwstr>
      </vt:variant>
      <vt:variant>
        <vt:i4>1245235</vt:i4>
      </vt:variant>
      <vt:variant>
        <vt:i4>80</vt:i4>
      </vt:variant>
      <vt:variant>
        <vt:i4>0</vt:i4>
      </vt:variant>
      <vt:variant>
        <vt:i4>5</vt:i4>
      </vt:variant>
      <vt:variant>
        <vt:lpwstr/>
      </vt:variant>
      <vt:variant>
        <vt:lpwstr>_Toc494965511</vt:lpwstr>
      </vt:variant>
      <vt:variant>
        <vt:i4>1245235</vt:i4>
      </vt:variant>
      <vt:variant>
        <vt:i4>74</vt:i4>
      </vt:variant>
      <vt:variant>
        <vt:i4>0</vt:i4>
      </vt:variant>
      <vt:variant>
        <vt:i4>5</vt:i4>
      </vt:variant>
      <vt:variant>
        <vt:lpwstr/>
      </vt:variant>
      <vt:variant>
        <vt:lpwstr>_Toc494965510</vt:lpwstr>
      </vt:variant>
      <vt:variant>
        <vt:i4>1179699</vt:i4>
      </vt:variant>
      <vt:variant>
        <vt:i4>68</vt:i4>
      </vt:variant>
      <vt:variant>
        <vt:i4>0</vt:i4>
      </vt:variant>
      <vt:variant>
        <vt:i4>5</vt:i4>
      </vt:variant>
      <vt:variant>
        <vt:lpwstr/>
      </vt:variant>
      <vt:variant>
        <vt:lpwstr>_Toc494965509</vt:lpwstr>
      </vt:variant>
      <vt:variant>
        <vt:i4>1179699</vt:i4>
      </vt:variant>
      <vt:variant>
        <vt:i4>62</vt:i4>
      </vt:variant>
      <vt:variant>
        <vt:i4>0</vt:i4>
      </vt:variant>
      <vt:variant>
        <vt:i4>5</vt:i4>
      </vt:variant>
      <vt:variant>
        <vt:lpwstr/>
      </vt:variant>
      <vt:variant>
        <vt:lpwstr>_Toc494965508</vt:lpwstr>
      </vt:variant>
      <vt:variant>
        <vt:i4>1179699</vt:i4>
      </vt:variant>
      <vt:variant>
        <vt:i4>56</vt:i4>
      </vt:variant>
      <vt:variant>
        <vt:i4>0</vt:i4>
      </vt:variant>
      <vt:variant>
        <vt:i4>5</vt:i4>
      </vt:variant>
      <vt:variant>
        <vt:lpwstr/>
      </vt:variant>
      <vt:variant>
        <vt:lpwstr>_Toc494965507</vt:lpwstr>
      </vt:variant>
      <vt:variant>
        <vt:i4>1179699</vt:i4>
      </vt:variant>
      <vt:variant>
        <vt:i4>50</vt:i4>
      </vt:variant>
      <vt:variant>
        <vt:i4>0</vt:i4>
      </vt:variant>
      <vt:variant>
        <vt:i4>5</vt:i4>
      </vt:variant>
      <vt:variant>
        <vt:lpwstr/>
      </vt:variant>
      <vt:variant>
        <vt:lpwstr>_Toc494965506</vt:lpwstr>
      </vt:variant>
      <vt:variant>
        <vt:i4>1179699</vt:i4>
      </vt:variant>
      <vt:variant>
        <vt:i4>44</vt:i4>
      </vt:variant>
      <vt:variant>
        <vt:i4>0</vt:i4>
      </vt:variant>
      <vt:variant>
        <vt:i4>5</vt:i4>
      </vt:variant>
      <vt:variant>
        <vt:lpwstr/>
      </vt:variant>
      <vt:variant>
        <vt:lpwstr>_Toc494965505</vt:lpwstr>
      </vt:variant>
      <vt:variant>
        <vt:i4>1179699</vt:i4>
      </vt:variant>
      <vt:variant>
        <vt:i4>38</vt:i4>
      </vt:variant>
      <vt:variant>
        <vt:i4>0</vt:i4>
      </vt:variant>
      <vt:variant>
        <vt:i4>5</vt:i4>
      </vt:variant>
      <vt:variant>
        <vt:lpwstr/>
      </vt:variant>
      <vt:variant>
        <vt:lpwstr>_Toc494965504</vt:lpwstr>
      </vt:variant>
      <vt:variant>
        <vt:i4>1179699</vt:i4>
      </vt:variant>
      <vt:variant>
        <vt:i4>32</vt:i4>
      </vt:variant>
      <vt:variant>
        <vt:i4>0</vt:i4>
      </vt:variant>
      <vt:variant>
        <vt:i4>5</vt:i4>
      </vt:variant>
      <vt:variant>
        <vt:lpwstr/>
      </vt:variant>
      <vt:variant>
        <vt:lpwstr>_Toc494965503</vt:lpwstr>
      </vt:variant>
      <vt:variant>
        <vt:i4>1179699</vt:i4>
      </vt:variant>
      <vt:variant>
        <vt:i4>26</vt:i4>
      </vt:variant>
      <vt:variant>
        <vt:i4>0</vt:i4>
      </vt:variant>
      <vt:variant>
        <vt:i4>5</vt:i4>
      </vt:variant>
      <vt:variant>
        <vt:lpwstr/>
      </vt:variant>
      <vt:variant>
        <vt:lpwstr>_Toc494965502</vt:lpwstr>
      </vt:variant>
      <vt:variant>
        <vt:i4>1179699</vt:i4>
      </vt:variant>
      <vt:variant>
        <vt:i4>20</vt:i4>
      </vt:variant>
      <vt:variant>
        <vt:i4>0</vt:i4>
      </vt:variant>
      <vt:variant>
        <vt:i4>5</vt:i4>
      </vt:variant>
      <vt:variant>
        <vt:lpwstr/>
      </vt:variant>
      <vt:variant>
        <vt:lpwstr>_Toc494965501</vt:lpwstr>
      </vt:variant>
      <vt:variant>
        <vt:i4>1179699</vt:i4>
      </vt:variant>
      <vt:variant>
        <vt:i4>14</vt:i4>
      </vt:variant>
      <vt:variant>
        <vt:i4>0</vt:i4>
      </vt:variant>
      <vt:variant>
        <vt:i4>5</vt:i4>
      </vt:variant>
      <vt:variant>
        <vt:lpwstr/>
      </vt:variant>
      <vt:variant>
        <vt:lpwstr>_Toc494965500</vt:lpwstr>
      </vt:variant>
      <vt:variant>
        <vt:i4>1769522</vt:i4>
      </vt:variant>
      <vt:variant>
        <vt:i4>8</vt:i4>
      </vt:variant>
      <vt:variant>
        <vt:i4>0</vt:i4>
      </vt:variant>
      <vt:variant>
        <vt:i4>5</vt:i4>
      </vt:variant>
      <vt:variant>
        <vt:lpwstr/>
      </vt:variant>
      <vt:variant>
        <vt:lpwstr>_Toc494965499</vt:lpwstr>
      </vt:variant>
      <vt:variant>
        <vt:i4>1769522</vt:i4>
      </vt:variant>
      <vt:variant>
        <vt:i4>2</vt:i4>
      </vt:variant>
      <vt:variant>
        <vt:i4>0</vt:i4>
      </vt:variant>
      <vt:variant>
        <vt:i4>5</vt:i4>
      </vt:variant>
      <vt:variant>
        <vt:lpwstr/>
      </vt:variant>
      <vt:variant>
        <vt:lpwstr>_Toc494965498</vt:lpwstr>
      </vt:variant>
      <vt:variant>
        <vt:i4>1310800</vt:i4>
      </vt:variant>
      <vt:variant>
        <vt:i4>45</vt:i4>
      </vt:variant>
      <vt:variant>
        <vt:i4>0</vt:i4>
      </vt:variant>
      <vt:variant>
        <vt:i4>5</vt:i4>
      </vt:variant>
      <vt:variant>
        <vt:lpwstr>https://www.tsab.org.uk/professionals/safeguarding-adult-review-sar-reports/</vt:lpwstr>
      </vt:variant>
      <vt:variant>
        <vt:lpwstr/>
      </vt:variant>
      <vt:variant>
        <vt:i4>1310800</vt:i4>
      </vt:variant>
      <vt:variant>
        <vt:i4>42</vt:i4>
      </vt:variant>
      <vt:variant>
        <vt:i4>0</vt:i4>
      </vt:variant>
      <vt:variant>
        <vt:i4>5</vt:i4>
      </vt:variant>
      <vt:variant>
        <vt:lpwstr>https://www.tsab.org.uk/professionals/safeguarding-adult-review-sar-reports/</vt:lpwstr>
      </vt:variant>
      <vt:variant>
        <vt:lpwstr/>
      </vt:variant>
      <vt:variant>
        <vt:i4>1310800</vt:i4>
      </vt:variant>
      <vt:variant>
        <vt:i4>39</vt:i4>
      </vt:variant>
      <vt:variant>
        <vt:i4>0</vt:i4>
      </vt:variant>
      <vt:variant>
        <vt:i4>5</vt:i4>
      </vt:variant>
      <vt:variant>
        <vt:lpwstr>https://www.tsab.org.uk/professionals/safeguarding-adult-review-sar-reports/</vt:lpwstr>
      </vt:variant>
      <vt:variant>
        <vt:lpwstr/>
      </vt:variant>
      <vt:variant>
        <vt:i4>4587592</vt:i4>
      </vt:variant>
      <vt:variant>
        <vt:i4>36</vt:i4>
      </vt:variant>
      <vt:variant>
        <vt:i4>0</vt:i4>
      </vt:variant>
      <vt:variant>
        <vt:i4>5</vt:i4>
      </vt:variant>
      <vt:variant>
        <vt:lpwstr>https://www.tsab.org.uk/wp-content/uploads/2023/12/TSAB-Information-Sharing-Agreement-v6.pdf</vt:lpwstr>
      </vt:variant>
      <vt:variant>
        <vt:lpwstr/>
      </vt:variant>
      <vt:variant>
        <vt:i4>1310800</vt:i4>
      </vt:variant>
      <vt:variant>
        <vt:i4>33</vt:i4>
      </vt:variant>
      <vt:variant>
        <vt:i4>0</vt:i4>
      </vt:variant>
      <vt:variant>
        <vt:i4>5</vt:i4>
      </vt:variant>
      <vt:variant>
        <vt:lpwstr>https://www.tsab.org.uk/professionals/safeguarding-adult-review-sar-reports/</vt:lpwstr>
      </vt:variant>
      <vt:variant>
        <vt:lpwstr/>
      </vt:variant>
      <vt:variant>
        <vt:i4>6225944</vt:i4>
      </vt:variant>
      <vt:variant>
        <vt:i4>30</vt:i4>
      </vt:variant>
      <vt:variant>
        <vt:i4>0</vt:i4>
      </vt:variant>
      <vt:variant>
        <vt:i4>5</vt:i4>
      </vt:variant>
      <vt:variant>
        <vt:lpwstr>https://www.tsab.org.uk/key-information/policies-strategies/</vt:lpwstr>
      </vt:variant>
      <vt:variant>
        <vt:lpwstr/>
      </vt:variant>
      <vt:variant>
        <vt:i4>4849722</vt:i4>
      </vt:variant>
      <vt:variant>
        <vt:i4>27</vt:i4>
      </vt:variant>
      <vt:variant>
        <vt:i4>0</vt:i4>
      </vt:variant>
      <vt:variant>
        <vt:i4>5</vt:i4>
      </vt:variant>
      <vt:variant>
        <vt:lpwstr>https://bromleysafeguardingadults.org/assets/1/deborah_sar_-_7_minute_briefing_-_june_2023_v5.pdf</vt:lpwstr>
      </vt:variant>
      <vt:variant>
        <vt:lpwstr/>
      </vt:variant>
      <vt:variant>
        <vt:i4>7471228</vt:i4>
      </vt:variant>
      <vt:variant>
        <vt:i4>24</vt:i4>
      </vt:variant>
      <vt:variant>
        <vt:i4>0</vt:i4>
      </vt:variant>
      <vt:variant>
        <vt:i4>5</vt:i4>
      </vt:variant>
      <vt:variant>
        <vt:lpwstr>https://www.tsab.org.uk/key-information/learning-briefings/</vt:lpwstr>
      </vt:variant>
      <vt:variant>
        <vt:lpwstr/>
      </vt:variant>
      <vt:variant>
        <vt:i4>1310800</vt:i4>
      </vt:variant>
      <vt:variant>
        <vt:i4>21</vt:i4>
      </vt:variant>
      <vt:variant>
        <vt:i4>0</vt:i4>
      </vt:variant>
      <vt:variant>
        <vt:i4>5</vt:i4>
      </vt:variant>
      <vt:variant>
        <vt:lpwstr>https://www.tsab.org.uk/professionals/safeguarding-adult-review-sar-reports/</vt:lpwstr>
      </vt:variant>
      <vt:variant>
        <vt:lpwstr/>
      </vt:variant>
      <vt:variant>
        <vt:i4>1310800</vt:i4>
      </vt:variant>
      <vt:variant>
        <vt:i4>18</vt:i4>
      </vt:variant>
      <vt:variant>
        <vt:i4>0</vt:i4>
      </vt:variant>
      <vt:variant>
        <vt:i4>5</vt:i4>
      </vt:variant>
      <vt:variant>
        <vt:lpwstr>https://www.tsab.org.uk/professionals/safeguarding-adult-review-sar-reports/</vt:lpwstr>
      </vt:variant>
      <vt:variant>
        <vt:lpwstr/>
      </vt:variant>
      <vt:variant>
        <vt:i4>7077988</vt:i4>
      </vt:variant>
      <vt:variant>
        <vt:i4>15</vt:i4>
      </vt:variant>
      <vt:variant>
        <vt:i4>0</vt:i4>
      </vt:variant>
      <vt:variant>
        <vt:i4>5</vt:i4>
      </vt:variant>
      <vt:variant>
        <vt:lpwstr>https://www.clevelandfire.gov.uk/book-a-safer-homes-visit/</vt:lpwstr>
      </vt:variant>
      <vt:variant>
        <vt:lpwstr/>
      </vt:variant>
      <vt:variant>
        <vt:i4>720906</vt:i4>
      </vt:variant>
      <vt:variant>
        <vt:i4>12</vt:i4>
      </vt:variant>
      <vt:variant>
        <vt:i4>0</vt:i4>
      </vt:variant>
      <vt:variant>
        <vt:i4>5</vt:i4>
      </vt:variant>
      <vt:variant>
        <vt:lpwstr>https://www.tsab.org.uk/wp-content/uploads/2023/09/Fire-Risks.pdf</vt:lpwstr>
      </vt:variant>
      <vt:variant>
        <vt:lpwstr/>
      </vt:variant>
      <vt:variant>
        <vt:i4>6815851</vt:i4>
      </vt:variant>
      <vt:variant>
        <vt:i4>9</vt:i4>
      </vt:variant>
      <vt:variant>
        <vt:i4>0</vt:i4>
      </vt:variant>
      <vt:variant>
        <vt:i4>5</vt:i4>
      </vt:variant>
      <vt:variant>
        <vt:lpwstr>https://www.gov.uk/government/publications/care-act-statutory-guidance/care-and-support-statutory-guidance</vt:lpwstr>
      </vt:variant>
      <vt:variant>
        <vt:lpwstr/>
      </vt:variant>
      <vt:variant>
        <vt:i4>6881342</vt:i4>
      </vt:variant>
      <vt:variant>
        <vt:i4>6</vt:i4>
      </vt:variant>
      <vt:variant>
        <vt:i4>0</vt:i4>
      </vt:variant>
      <vt:variant>
        <vt:i4>5</vt:i4>
      </vt:variant>
      <vt:variant>
        <vt:lpwstr>https://mentalcapacitytoolkit.co.uk/4/the-best-interests-checklist</vt:lpwstr>
      </vt:variant>
      <vt:variant>
        <vt:lpwstr/>
      </vt:variant>
      <vt:variant>
        <vt:i4>4718603</vt:i4>
      </vt:variant>
      <vt:variant>
        <vt:i4>3</vt:i4>
      </vt:variant>
      <vt:variant>
        <vt:i4>0</vt:i4>
      </vt:variant>
      <vt:variant>
        <vt:i4>5</vt:i4>
      </vt:variant>
      <vt:variant>
        <vt:lpwstr>https://www.local.gov.uk/our-support/partners-care-and-health/care-and-health-improvement/safeguarding-resources/self-neglect-worbook</vt:lpwstr>
      </vt:variant>
      <vt:variant>
        <vt:lpwstr>the-importance-of-mental-capacity-assessment-in-self-neglect</vt:lpwstr>
      </vt:variant>
      <vt:variant>
        <vt:i4>6225944</vt:i4>
      </vt:variant>
      <vt:variant>
        <vt:i4>0</vt:i4>
      </vt:variant>
      <vt:variant>
        <vt:i4>0</vt:i4>
      </vt:variant>
      <vt:variant>
        <vt:i4>5</vt:i4>
      </vt:variant>
      <vt:variant>
        <vt:lpwstr>https://www.tsab.org.uk/key-information/policies-strategies/</vt:lpwstr>
      </vt:variant>
      <vt:variant>
        <vt:lpwstr/>
      </vt:variant>
      <vt:variant>
        <vt:i4>6225944</vt:i4>
      </vt:variant>
      <vt:variant>
        <vt:i4>12</vt:i4>
      </vt:variant>
      <vt:variant>
        <vt:i4>0</vt:i4>
      </vt:variant>
      <vt:variant>
        <vt:i4>5</vt:i4>
      </vt:variant>
      <vt:variant>
        <vt:lpwstr>https://www.tsab.org.uk/key-information/policies-strategies/</vt:lpwstr>
      </vt:variant>
      <vt:variant>
        <vt:lpwstr/>
      </vt:variant>
      <vt:variant>
        <vt:i4>5898327</vt:i4>
      </vt:variant>
      <vt:variant>
        <vt:i4>9</vt:i4>
      </vt:variant>
      <vt:variant>
        <vt:i4>0</vt:i4>
      </vt:variant>
      <vt:variant>
        <vt:i4>5</vt:i4>
      </vt:variant>
      <vt:variant>
        <vt:lpwstr>https://www.tsab.org.uk/key-information/policies-strategies/multi-disciplinary-team-guidance/</vt:lpwstr>
      </vt:variant>
      <vt:variant>
        <vt:lpwstr/>
      </vt:variant>
      <vt:variant>
        <vt:i4>4980745</vt:i4>
      </vt:variant>
      <vt:variant>
        <vt:i4>6</vt:i4>
      </vt:variant>
      <vt:variant>
        <vt:i4>0</vt:i4>
      </vt:variant>
      <vt:variant>
        <vt:i4>5</vt:i4>
      </vt:variant>
      <vt:variant>
        <vt:lpwstr>https://www.tsab.org.uk/campaigns-and-initiatives/find-support-in-your-area/</vt:lpwstr>
      </vt:variant>
      <vt:variant>
        <vt:lpwstr/>
      </vt:variant>
      <vt:variant>
        <vt:i4>6225944</vt:i4>
      </vt:variant>
      <vt:variant>
        <vt:i4>3</vt:i4>
      </vt:variant>
      <vt:variant>
        <vt:i4>0</vt:i4>
      </vt:variant>
      <vt:variant>
        <vt:i4>5</vt:i4>
      </vt:variant>
      <vt:variant>
        <vt:lpwstr>https://www.tsab.org.uk/key-information/policies-strategies/</vt:lpwstr>
      </vt:variant>
      <vt:variant>
        <vt:lpwstr/>
      </vt:variant>
      <vt:variant>
        <vt:i4>6225944</vt:i4>
      </vt:variant>
      <vt:variant>
        <vt:i4>0</vt:i4>
      </vt:variant>
      <vt:variant>
        <vt:i4>0</vt:i4>
      </vt:variant>
      <vt:variant>
        <vt:i4>5</vt:i4>
      </vt:variant>
      <vt:variant>
        <vt:lpwstr>https://www.tsab.org.uk/key-information/policies-strategies/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Mahoney</dc:creator>
  <cp:keywords/>
  <cp:lastModifiedBy>Chloe Swash</cp:lastModifiedBy>
  <cp:revision>5</cp:revision>
  <cp:lastPrinted>2024-08-19T08:30:00Z</cp:lastPrinted>
  <dcterms:created xsi:type="dcterms:W3CDTF">2024-10-23T14:13:00Z</dcterms:created>
  <dcterms:modified xsi:type="dcterms:W3CDTF">2025-09-16T14:51:00Z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Amy.Mahoney@stockton.gov.uk</vt:lpwstr>
  </property>
  <property fmtid="{D5CDD505-2E9C-101B-9397-08002B2CF9AE}" pid="5" name="MSIP_Label_b0959cb5-d6fa-43bd-af65-dd08ea55ea38_SetDate">
    <vt:lpwstr>2020-02-21T13:52:55.0404106Z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ActionId">
    <vt:lpwstr>6ad5ab7e-25ea-4c7d-a2c8-1ea37598c245</vt:lpwstr>
  </property>
  <property fmtid="{D5CDD505-2E9C-101B-9397-08002B2CF9AE}" pid="9" name="MSIP_Label_b0959cb5-d6fa-43bd-af65-dd08ea55ea38_Extended_MSFT_Method">
    <vt:lpwstr>Manual</vt:lpwstr>
  </property>
  <property fmtid="{D5CDD505-2E9C-101B-9397-08002B2CF9AE}" pid="10" name="Sensitivity">
    <vt:lpwstr>OFFICIAL</vt:lpwstr>
  </property>
  <property fmtid="{D5CDD505-2E9C-101B-9397-08002B2CF9AE}" pid="11" name="ContentTypeId">
    <vt:lpwstr>0x01010042205697D55F6444AA04F6E7E7952CC1</vt:lpwstr>
  </property>
  <property fmtid="{D5CDD505-2E9C-101B-9397-08002B2CF9AE}" pid="12" name="Order">
    <vt:r8>232600</vt:r8>
  </property>
  <property fmtid="{D5CDD505-2E9C-101B-9397-08002B2CF9AE}" pid="13" name="MediaServiceImageTags">
    <vt:lpwstr/>
  </property>
  <property fmtid="{D5CDD505-2E9C-101B-9397-08002B2CF9AE}" pid="14" name="GrammarlyDocumentId">
    <vt:lpwstr>ec3a8d1a690e0a79c156441e27e01bc7d8477f7f9c423105f00862f158a8fa72</vt:lpwstr>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